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7" w:rsidRDefault="00322417"/>
    <w:p w:rsidR="00ED6EB2" w:rsidRDefault="00ED6EB2"/>
    <w:p w:rsidR="00ED6EB2" w:rsidRPr="00AF0B0B" w:rsidRDefault="00ED6EB2">
      <w:pPr>
        <w:rPr>
          <w:sz w:val="28"/>
          <w:szCs w:val="28"/>
        </w:rPr>
      </w:pPr>
    </w:p>
    <w:p w:rsidR="00ED6EB2" w:rsidRPr="00CB5009" w:rsidRDefault="007F5C7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5</w:t>
      </w:r>
      <w:r w:rsidR="00923F98">
        <w:rPr>
          <w:b/>
          <w:color w:val="00B050"/>
          <w:sz w:val="32"/>
          <w:szCs w:val="32"/>
        </w:rPr>
        <w:t xml:space="preserve">. </w:t>
      </w:r>
      <w:proofErr w:type="gramStart"/>
      <w:r w:rsidR="00923F98">
        <w:rPr>
          <w:b/>
          <w:color w:val="00B050"/>
          <w:sz w:val="32"/>
          <w:szCs w:val="32"/>
        </w:rPr>
        <w:t>ročník                  říjen</w:t>
      </w:r>
      <w:proofErr w:type="gramEnd"/>
      <w:r w:rsidR="006426F8">
        <w:rPr>
          <w:b/>
          <w:color w:val="00B050"/>
          <w:sz w:val="32"/>
          <w:szCs w:val="32"/>
        </w:rPr>
        <w:t xml:space="preserve"> </w:t>
      </w:r>
      <w:r w:rsidR="00AF0B0B" w:rsidRPr="00CB5009">
        <w:rPr>
          <w:b/>
          <w:color w:val="00B050"/>
          <w:sz w:val="32"/>
          <w:szCs w:val="32"/>
        </w:rPr>
        <w:t>2023</w:t>
      </w:r>
    </w:p>
    <w:p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3"/>
        <w:gridCol w:w="8969"/>
      </w:tblGrid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:rsidR="00923F98" w:rsidRDefault="00923F98" w:rsidP="008C5BA8">
            <w:pPr>
              <w:pStyle w:val="Bezmezer"/>
              <w:rPr>
                <w:b/>
              </w:rPr>
            </w:pPr>
          </w:p>
          <w:p w:rsidR="00923F98" w:rsidRPr="008C5BA8" w:rsidRDefault="00923F98" w:rsidP="00923F9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>Od října</w:t>
            </w:r>
            <w:r w:rsidRPr="008C5BA8">
              <w:rPr>
                <w:rFonts w:ascii="Times New Roman" w:hAnsi="Times New Roman" w:cs="Times New Roman"/>
                <w:sz w:val="24"/>
                <w:szCs w:val="24"/>
              </w:rPr>
              <w:t xml:space="preserve"> budou probíhat zájm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ové kroužky – dle rozvrhu kroužků</w:t>
            </w:r>
            <w:r w:rsidR="00F61E12">
              <w:rPr>
                <w:rFonts w:ascii="Times New Roman" w:hAnsi="Times New Roman" w:cs="Times New Roman"/>
                <w:sz w:val="24"/>
                <w:szCs w:val="24"/>
              </w:rPr>
              <w:t xml:space="preserve"> na webu</w:t>
            </w:r>
          </w:p>
          <w:p w:rsidR="00923F98" w:rsidRDefault="00923F98" w:rsidP="008C5BA8">
            <w:pPr>
              <w:pStyle w:val="Bezmezer"/>
              <w:rPr>
                <w:b/>
              </w:rPr>
            </w:pPr>
          </w:p>
          <w:p w:rsidR="00D101AD" w:rsidRPr="008C5BA8" w:rsidRDefault="00923F98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426F8"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Poslední hodina plaveckého výcviku </w:t>
            </w:r>
          </w:p>
          <w:p w:rsidR="00D101AD" w:rsidRPr="008C5BA8" w:rsidRDefault="00D101AD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F98" w:rsidRDefault="00923F98" w:rsidP="000F055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23F98">
              <w:rPr>
                <w:rFonts w:ascii="Times New Roman" w:hAnsi="Times New Roman" w:cs="Times New Roman"/>
                <w:sz w:val="24"/>
                <w:szCs w:val="24"/>
              </w:rPr>
              <w:t>dopoledne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tradiční akce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Ekoškoly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Sázení stromů – Josefův Důl</w:t>
            </w:r>
          </w:p>
          <w:p w:rsidR="000F0556" w:rsidRDefault="00923F98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děti + rodiče + pedagogové </w:t>
            </w:r>
            <w:r w:rsidR="000F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12">
              <w:rPr>
                <w:rFonts w:ascii="Times New Roman" w:hAnsi="Times New Roman" w:cs="Times New Roman"/>
                <w:sz w:val="24"/>
                <w:szCs w:val="24"/>
              </w:rPr>
              <w:t>- bude upřesněno e-mailem</w:t>
            </w:r>
            <w:r w:rsidR="00A027EA" w:rsidRPr="00A027EA">
              <w:rPr>
                <w:rFonts w:ascii="Times New Roman" w:hAnsi="Times New Roman" w:cs="Times New Roman"/>
              </w:rPr>
              <w:t xml:space="preserve">- </w:t>
            </w:r>
            <w:r w:rsidR="00A027EA" w:rsidRPr="00A027EA">
              <w:rPr>
                <w:rFonts w:ascii="Times New Roman" w:hAnsi="Times New Roman" w:cs="Times New Roman"/>
                <w:b/>
              </w:rPr>
              <w:t>ZRUŠENO</w:t>
            </w:r>
          </w:p>
          <w:p w:rsidR="00923F98" w:rsidRDefault="00923F98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23F98" w:rsidRPr="00E059AB" w:rsidRDefault="00923F98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26.-27</w:t>
            </w:r>
            <w:proofErr w:type="gramEnd"/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Podzimní prázdniny</w:t>
            </w:r>
          </w:p>
          <w:p w:rsidR="00CB5009" w:rsidRPr="008A759A" w:rsidRDefault="008A759A" w:rsidP="008A759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:rsidR="005553CA" w:rsidRPr="006426F8" w:rsidRDefault="005553CA" w:rsidP="006426F8">
            <w:pPr>
              <w:rPr>
                <w:b/>
              </w:rPr>
            </w:pPr>
          </w:p>
          <w:p w:rsidR="00816B05" w:rsidRPr="003B5E03" w:rsidRDefault="000F0556" w:rsidP="000F0556">
            <w:pPr>
              <w:rPr>
                <w:color w:val="000000"/>
              </w:rPr>
            </w:pPr>
            <w:r w:rsidRPr="003B5E03">
              <w:rPr>
                <w:b/>
              </w:rPr>
              <w:t xml:space="preserve">Potřebujeme připravený penál: </w:t>
            </w:r>
            <w:r w:rsidRPr="003B5E03">
              <w:rPr>
                <w:color w:val="000000"/>
              </w:rPr>
              <w:t xml:space="preserve">ořezané pastelky, </w:t>
            </w:r>
            <w:r w:rsidR="00816B05" w:rsidRPr="003B5E03">
              <w:rPr>
                <w:color w:val="000000"/>
              </w:rPr>
              <w:t>2 x pero - propisovačka</w:t>
            </w:r>
            <w:r w:rsidRPr="003B5E03">
              <w:rPr>
                <w:color w:val="000000"/>
              </w:rPr>
              <w:t xml:space="preserve">,  </w:t>
            </w:r>
          </w:p>
          <w:p w:rsidR="000F0556" w:rsidRPr="003B5E03" w:rsidRDefault="000F0556" w:rsidP="000F0556">
            <w:pPr>
              <w:rPr>
                <w:color w:val="000000"/>
              </w:rPr>
            </w:pPr>
            <w:r w:rsidRPr="003B5E03">
              <w:rPr>
                <w:color w:val="000000"/>
              </w:rPr>
              <w:t xml:space="preserve">2 tužky (B nebo </w:t>
            </w:r>
            <w:proofErr w:type="gramStart"/>
            <w:r w:rsidRPr="003B5E03">
              <w:rPr>
                <w:color w:val="000000"/>
              </w:rPr>
              <w:t>HB),  tužka</w:t>
            </w:r>
            <w:proofErr w:type="gramEnd"/>
            <w:r w:rsidRPr="003B5E03">
              <w:rPr>
                <w:color w:val="000000"/>
              </w:rPr>
              <w:t xml:space="preserve"> na rýsování (H), krátké pravítko na podtrhávání, guma, malé lepidlo, 1x barevná propisovačka nebo </w:t>
            </w:r>
            <w:proofErr w:type="spellStart"/>
            <w:r w:rsidRPr="003B5E03">
              <w:rPr>
                <w:color w:val="000000"/>
              </w:rPr>
              <w:t>gelovka</w:t>
            </w:r>
            <w:proofErr w:type="spellEnd"/>
            <w:r w:rsidRPr="003B5E03">
              <w:rPr>
                <w:color w:val="000000"/>
              </w:rPr>
              <w:t xml:space="preserve"> na opravování (ne červe</w:t>
            </w:r>
            <w:r w:rsidR="00816B05" w:rsidRPr="003B5E03">
              <w:rPr>
                <w:color w:val="000000"/>
              </w:rPr>
              <w:t xml:space="preserve">ná a žlutá), ořezávátko, </w:t>
            </w:r>
          </w:p>
          <w:p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:rsidR="00AF0B0B" w:rsidRDefault="00AF0B0B" w:rsidP="008C0E2D">
            <w:pPr>
              <w:rPr>
                <w:b/>
              </w:rPr>
            </w:pPr>
          </w:p>
          <w:p w:rsidR="00DA1C53" w:rsidRPr="00CE44A8" w:rsidRDefault="00DA1C53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214C2D" w:rsidRDefault="00214C2D" w:rsidP="00214C2D">
            <w:pPr>
              <w:jc w:val="center"/>
              <w:rPr>
                <w:b/>
              </w:rPr>
            </w:pPr>
          </w:p>
          <w:p w:rsidR="002F43A2" w:rsidRDefault="002F43A2" w:rsidP="00214C2D">
            <w:pPr>
              <w:jc w:val="center"/>
              <w:rPr>
                <w:b/>
              </w:rPr>
            </w:pPr>
          </w:p>
          <w:p w:rsidR="002F43A2" w:rsidRDefault="002F43A2" w:rsidP="00214C2D">
            <w:pPr>
              <w:jc w:val="center"/>
              <w:rPr>
                <w:b/>
              </w:rPr>
            </w:pPr>
          </w:p>
          <w:p w:rsidR="00AF0B0B" w:rsidRDefault="00AF0B0B" w:rsidP="00214C2D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:rsidR="005553CA" w:rsidRPr="00CE44A8" w:rsidRDefault="005553CA" w:rsidP="00AF0B0B">
            <w:pPr>
              <w:jc w:val="center"/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4A1129" w:rsidRDefault="004A1129" w:rsidP="008C5BA8">
            <w:pPr>
              <w:jc w:val="center"/>
              <w:rPr>
                <w:b/>
              </w:rPr>
            </w:pPr>
          </w:p>
          <w:p w:rsidR="00816B05" w:rsidRDefault="00816B05" w:rsidP="008C5BA8">
            <w:pPr>
              <w:jc w:val="center"/>
              <w:rPr>
                <w:b/>
              </w:rPr>
            </w:pPr>
          </w:p>
          <w:p w:rsidR="0025124B" w:rsidRDefault="0025124B" w:rsidP="008C5BA8">
            <w:pPr>
              <w:jc w:val="center"/>
              <w:rPr>
                <w:b/>
              </w:rPr>
            </w:pPr>
          </w:p>
          <w:p w:rsidR="0025124B" w:rsidRDefault="0025124B" w:rsidP="008C5BA8">
            <w:pPr>
              <w:jc w:val="center"/>
              <w:rPr>
                <w:b/>
              </w:rPr>
            </w:pPr>
          </w:p>
          <w:p w:rsidR="000F0556" w:rsidRDefault="000F0556" w:rsidP="002F43A2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:rsidR="00AF0B0B" w:rsidRDefault="00AF0B0B" w:rsidP="008C5BA8">
            <w:pPr>
              <w:jc w:val="center"/>
              <w:rPr>
                <w:b/>
              </w:rPr>
            </w:pPr>
          </w:p>
          <w:p w:rsidR="00A1158C" w:rsidRDefault="00A1158C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2F43A2" w:rsidRDefault="002F43A2" w:rsidP="002F43A2">
            <w:pPr>
              <w:jc w:val="center"/>
              <w:rPr>
                <w:b/>
              </w:rPr>
            </w:pPr>
          </w:p>
          <w:p w:rsidR="00CE2D31" w:rsidRDefault="0025124B" w:rsidP="002F43A2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:rsidR="00A1158C" w:rsidRPr="00CE44A8" w:rsidRDefault="00A1158C" w:rsidP="00E6689F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F98" w:rsidRPr="003B5E03" w:rsidRDefault="007F5C74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03">
              <w:rPr>
                <w:rFonts w:ascii="Times New Roman" w:hAnsi="Times New Roman" w:cs="Times New Roman"/>
                <w:b/>
                <w:sz w:val="24"/>
                <w:szCs w:val="24"/>
              </w:rPr>
              <w:t>Stavba slova</w:t>
            </w:r>
            <w:r w:rsidR="00923F98" w:rsidRPr="003B5E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4C2D" w:rsidRDefault="007F5C74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Kořen, předpona, přípona, koncovka</w:t>
            </w:r>
          </w:p>
          <w:p w:rsidR="007F5C74" w:rsidRDefault="007F5C74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 příbuzná</w:t>
            </w:r>
          </w:p>
          <w:p w:rsidR="007F5C74" w:rsidRDefault="007F5C74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Odvozování slov předponami a příponami</w:t>
            </w:r>
          </w:p>
          <w:p w:rsidR="007F5C74" w:rsidRDefault="007F5C74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Změny při odvozování slov</w:t>
            </w:r>
          </w:p>
          <w:p w:rsidR="007F5C74" w:rsidRDefault="007F5C74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Souhláskové skupiny na rozhraní kořene a přípony</w:t>
            </w:r>
          </w:p>
          <w:p w:rsidR="007F5C74" w:rsidRDefault="007F5C74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Zdvojené souhlásky</w:t>
            </w:r>
          </w:p>
          <w:p w:rsidR="007F5C74" w:rsidRPr="007F5C74" w:rsidRDefault="007F5C74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Přídavná jména odvozená příponou – </w:t>
            </w:r>
            <w:proofErr w:type="spellStart"/>
            <w:r w:rsidRPr="007F5C74">
              <w:rPr>
                <w:rFonts w:ascii="Times New Roman" w:hAnsi="Times New Roman" w:cs="Times New Roman"/>
                <w:i/>
                <w:sz w:val="24"/>
                <w:szCs w:val="24"/>
              </w:rPr>
              <w:t>ský</w:t>
            </w:r>
            <w:proofErr w:type="spellEnd"/>
          </w:p>
          <w:p w:rsidR="00923F98" w:rsidRPr="007F5C74" w:rsidRDefault="007F5C74" w:rsidP="007F5C74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C74">
              <w:rPr>
                <w:rFonts w:ascii="Times New Roman" w:hAnsi="Times New Roman" w:cs="Times New Roman"/>
                <w:sz w:val="24"/>
                <w:szCs w:val="24"/>
              </w:rPr>
              <w:t>Dělení slov na konci řádku</w:t>
            </w:r>
          </w:p>
          <w:p w:rsidR="00923F98" w:rsidRDefault="00FA3C42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Pády – opakování</w:t>
            </w:r>
          </w:p>
          <w:p w:rsidR="00FA3C42" w:rsidRPr="00214C2D" w:rsidRDefault="00FA3C42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Rody podstatných jmen - opakování</w:t>
            </w:r>
          </w:p>
          <w:p w:rsidR="00214C2D" w:rsidRPr="00214C2D" w:rsidRDefault="007F5C74" w:rsidP="00214C2D">
            <w:r>
              <w:t>Popis předmětu</w:t>
            </w:r>
            <w:r w:rsidR="00214C2D" w:rsidRPr="00214C2D">
              <w:t xml:space="preserve">, </w:t>
            </w:r>
            <w:r>
              <w:t xml:space="preserve">reklama, </w:t>
            </w:r>
            <w:r w:rsidR="00FA3C42">
              <w:t>hry se slovy</w:t>
            </w:r>
          </w:p>
          <w:p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</w:t>
            </w:r>
            <w:r w:rsidR="00214C2D" w:rsidRPr="00214C2D">
              <w:rPr>
                <w:rFonts w:ascii="Times New Roman" w:hAnsi="Times New Roman" w:cs="Times New Roman"/>
                <w:sz w:val="24"/>
                <w:szCs w:val="24"/>
              </w:rPr>
              <w:t> čítanky, porozumění textu, správná technika čtení</w:t>
            </w:r>
          </w:p>
          <w:p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- aktivity etické výchovy</w:t>
            </w:r>
            <w:r w:rsidR="0021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C2D" w:rsidRDefault="00214C2D" w:rsidP="00214C2D">
            <w:pPr>
              <w:pStyle w:val="Bezmezer"/>
            </w:pPr>
          </w:p>
          <w:p w:rsidR="00214C2D" w:rsidRPr="0025124B" w:rsidRDefault="00214C2D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24B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:rsidR="004A1129" w:rsidRPr="0025124B" w:rsidRDefault="0025124B" w:rsidP="0025124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B">
              <w:rPr>
                <w:rFonts w:ascii="Times New Roman" w:hAnsi="Times New Roman" w:cs="Times New Roman"/>
                <w:sz w:val="24"/>
                <w:szCs w:val="24"/>
              </w:rPr>
              <w:t>porovnávání</w:t>
            </w:r>
          </w:p>
          <w:p w:rsidR="0025124B" w:rsidRPr="0025124B" w:rsidRDefault="0025124B" w:rsidP="0025124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B">
              <w:rPr>
                <w:rFonts w:ascii="Times New Roman" w:hAnsi="Times New Roman" w:cs="Times New Roman"/>
                <w:sz w:val="24"/>
                <w:szCs w:val="24"/>
              </w:rPr>
              <w:t>zaokrouhlování</w:t>
            </w:r>
          </w:p>
          <w:p w:rsidR="0025124B" w:rsidRPr="0025124B" w:rsidRDefault="0025124B" w:rsidP="0025124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B">
              <w:rPr>
                <w:rFonts w:ascii="Times New Roman" w:hAnsi="Times New Roman" w:cs="Times New Roman"/>
                <w:sz w:val="24"/>
                <w:szCs w:val="24"/>
              </w:rPr>
              <w:t>základní početní operace</w:t>
            </w:r>
          </w:p>
          <w:p w:rsidR="0025124B" w:rsidRPr="0025124B" w:rsidRDefault="0025124B" w:rsidP="0025124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B">
              <w:rPr>
                <w:rFonts w:ascii="Times New Roman" w:hAnsi="Times New Roman" w:cs="Times New Roman"/>
                <w:sz w:val="24"/>
                <w:szCs w:val="24"/>
              </w:rPr>
              <w:t>výhodné počítání</w:t>
            </w:r>
          </w:p>
          <w:p w:rsidR="0025124B" w:rsidRPr="0025124B" w:rsidRDefault="0025124B" w:rsidP="0025124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24B">
              <w:rPr>
                <w:rFonts w:ascii="Times New Roman" w:hAnsi="Times New Roman" w:cs="Times New Roman"/>
                <w:sz w:val="24"/>
                <w:szCs w:val="24"/>
              </w:rPr>
              <w:t>záporná čísla</w:t>
            </w:r>
          </w:p>
          <w:p w:rsidR="0025124B" w:rsidRPr="007F0EC8" w:rsidRDefault="0025124B" w:rsidP="0025124B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124B" w:rsidRPr="00991FDF" w:rsidRDefault="0025124B" w:rsidP="0025124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:rsidR="0025124B" w:rsidRDefault="0025124B" w:rsidP="0025124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vzájemná poloha přímek</w:t>
            </w:r>
          </w:p>
          <w:p w:rsidR="0025124B" w:rsidRDefault="0025124B" w:rsidP="0025124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 a střed úsečky</w:t>
            </w:r>
          </w:p>
          <w:p w:rsidR="003B5E03" w:rsidRPr="003B5E03" w:rsidRDefault="0025124B" w:rsidP="003B5E0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operace s</w:t>
            </w:r>
            <w:r w:rsidR="003B5E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úsečkami</w:t>
            </w:r>
          </w:p>
          <w:p w:rsidR="00816B05" w:rsidRDefault="00816B05" w:rsidP="004A112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24B" w:rsidRDefault="0025124B" w:rsidP="0025124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Česká republika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naše vlast:</w:t>
            </w:r>
          </w:p>
          <w:p w:rsidR="0025124B" w:rsidRPr="00991FDF" w:rsidRDefault="0025124B" w:rsidP="0025124B">
            <w:pPr>
              <w:pStyle w:val="Bezmezer"/>
              <w:numPr>
                <w:ilvl w:val="0"/>
                <w:numId w:val="20"/>
              </w:num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Kraje</w:t>
            </w:r>
          </w:p>
          <w:p w:rsidR="0025124B" w:rsidRPr="00991FDF" w:rsidRDefault="0025124B" w:rsidP="0025124B">
            <w:pPr>
              <w:pStyle w:val="Bezmezer"/>
              <w:numPr>
                <w:ilvl w:val="0"/>
                <w:numId w:val="20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Poznávám náš kraj</w:t>
            </w:r>
          </w:p>
          <w:p w:rsidR="004A1129" w:rsidRDefault="004A1129" w:rsidP="004A1129">
            <w:pPr>
              <w:pStyle w:val="Bezmezer"/>
            </w:pPr>
          </w:p>
          <w:p w:rsidR="0025124B" w:rsidRDefault="0025124B" w:rsidP="004A1129">
            <w:pPr>
              <w:pStyle w:val="Bezmezer"/>
            </w:pPr>
          </w:p>
          <w:p w:rsidR="0025124B" w:rsidRPr="0048645C" w:rsidRDefault="0048645C" w:rsidP="004A1129">
            <w:pPr>
              <w:pStyle w:val="Bezmezer"/>
              <w:rPr>
                <w:b/>
                <w:sz w:val="24"/>
                <w:szCs w:val="24"/>
              </w:rPr>
            </w:pPr>
            <w:proofErr w:type="spellStart"/>
            <w:r w:rsidRPr="0048645C">
              <w:rPr>
                <w:b/>
                <w:sz w:val="24"/>
                <w:szCs w:val="24"/>
              </w:rPr>
              <w:t>It´s</w:t>
            </w:r>
            <w:proofErr w:type="spellEnd"/>
            <w:r w:rsidRPr="004864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645C">
              <w:rPr>
                <w:b/>
                <w:sz w:val="24"/>
                <w:szCs w:val="24"/>
              </w:rPr>
              <w:t>me</w:t>
            </w:r>
            <w:proofErr w:type="spellEnd"/>
          </w:p>
          <w:p w:rsidR="0048645C" w:rsidRPr="0048645C" w:rsidRDefault="0048645C" w:rsidP="0048645C">
            <w:pPr>
              <w:pStyle w:val="Bezmezer"/>
              <w:numPr>
                <w:ilvl w:val="0"/>
                <w:numId w:val="20"/>
              </w:numPr>
              <w:rPr>
                <w:b/>
              </w:rPr>
            </w:pPr>
            <w:proofErr w:type="spellStart"/>
            <w:r>
              <w:t>greetings</w:t>
            </w:r>
            <w:proofErr w:type="spellEnd"/>
          </w:p>
          <w:p w:rsidR="0048645C" w:rsidRPr="0048645C" w:rsidRDefault="0048645C" w:rsidP="0048645C">
            <w:pPr>
              <w:pStyle w:val="Bezmezer"/>
              <w:numPr>
                <w:ilvl w:val="0"/>
                <w:numId w:val="20"/>
              </w:numPr>
              <w:rPr>
                <w:b/>
              </w:rPr>
            </w:pPr>
            <w:r>
              <w:t>nová slovní zásoba k lekci</w:t>
            </w:r>
          </w:p>
          <w:p w:rsidR="0048645C" w:rsidRPr="0048645C" w:rsidRDefault="0048645C" w:rsidP="0048645C">
            <w:pPr>
              <w:pStyle w:val="Bezmezer"/>
              <w:numPr>
                <w:ilvl w:val="0"/>
                <w:numId w:val="20"/>
              </w:numPr>
              <w:rPr>
                <w:b/>
              </w:rPr>
            </w:pPr>
            <w:r>
              <w:t xml:space="preserve">slovesa – </w:t>
            </w:r>
            <w:proofErr w:type="spellStart"/>
            <w:r>
              <w:t>pomovné</w:t>
            </w:r>
            <w:proofErr w:type="spellEnd"/>
            <w:r>
              <w:t xml:space="preserve"> DO, To BE,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</w:p>
          <w:p w:rsidR="0048645C" w:rsidRPr="0048645C" w:rsidRDefault="0048645C" w:rsidP="0048645C">
            <w:pPr>
              <w:pStyle w:val="Bezmezer"/>
              <w:numPr>
                <w:ilvl w:val="0"/>
                <w:numId w:val="20"/>
              </w:numPr>
              <w:rPr>
                <w:b/>
              </w:rPr>
            </w:pPr>
            <w:r>
              <w:t>předložky</w:t>
            </w:r>
          </w:p>
          <w:p w:rsidR="0048645C" w:rsidRPr="0048645C" w:rsidRDefault="0048645C" w:rsidP="0048645C">
            <w:pPr>
              <w:pStyle w:val="Bezmezer"/>
              <w:numPr>
                <w:ilvl w:val="0"/>
                <w:numId w:val="20"/>
              </w:numPr>
              <w:rPr>
                <w:b/>
              </w:rPr>
            </w:pPr>
            <w:r>
              <w:t>sport</w:t>
            </w:r>
          </w:p>
          <w:p w:rsidR="0048645C" w:rsidRDefault="0048645C" w:rsidP="0048645C">
            <w:pPr>
              <w:pStyle w:val="Bezmezer"/>
              <w:ind w:left="720"/>
              <w:rPr>
                <w:b/>
              </w:rPr>
            </w:pPr>
          </w:p>
          <w:p w:rsidR="00943AF3" w:rsidRDefault="005D3CA3" w:rsidP="00943AF3">
            <w:pPr>
              <w:pStyle w:val="Bezmezer"/>
            </w:pPr>
            <w:hyperlink r:id="rId8" w:tgtFrame="_blank" w:history="1">
              <w:r w:rsidR="00943AF3">
                <w:rPr>
                  <w:rStyle w:val="Hypertextovodkaz"/>
                  <w:rFonts w:ascii="Arial" w:hAnsi="Arial" w:cs="Arial"/>
                  <w:color w:val="1155CC"/>
                  <w:shd w:val="clear" w:color="auto" w:fill="FFFFFF"/>
                </w:rPr>
                <w:t>https://api.izzi.digital/preview/page/374902?token=a61521727f0cde88a66ce3416991493a</w:t>
              </w:r>
            </w:hyperlink>
          </w:p>
          <w:p w:rsidR="00943AF3" w:rsidRPr="0048645C" w:rsidRDefault="00943AF3" w:rsidP="00943AF3">
            <w:pPr>
              <w:pStyle w:val="Bezmezer"/>
              <w:rPr>
                <w:b/>
              </w:rPr>
            </w:pPr>
          </w:p>
        </w:tc>
      </w:tr>
    </w:tbl>
    <w:p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:rsidTr="008A759A">
        <w:trPr>
          <w:trHeight w:val="2364"/>
        </w:trPr>
        <w:tc>
          <w:tcPr>
            <w:tcW w:w="1419" w:type="dxa"/>
          </w:tcPr>
          <w:p w:rsidR="00CB5009" w:rsidRPr="00CE44A8" w:rsidRDefault="00CB5009" w:rsidP="00CB5009">
            <w:pPr>
              <w:jc w:val="center"/>
              <w:rPr>
                <w:b/>
              </w:rPr>
            </w:pPr>
          </w:p>
          <w:p w:rsidR="0048645C" w:rsidRDefault="0048645C" w:rsidP="00CB5009">
            <w:pPr>
              <w:jc w:val="center"/>
              <w:rPr>
                <w:b/>
              </w:rPr>
            </w:pPr>
          </w:p>
          <w:p w:rsidR="0048645C" w:rsidRDefault="0048645C" w:rsidP="00CB5009">
            <w:pPr>
              <w:jc w:val="center"/>
              <w:rPr>
                <w:b/>
              </w:rPr>
            </w:pPr>
          </w:p>
          <w:p w:rsidR="0048645C" w:rsidRDefault="0048645C" w:rsidP="00CB5009">
            <w:pPr>
              <w:jc w:val="center"/>
              <w:rPr>
                <w:b/>
              </w:rPr>
            </w:pPr>
          </w:p>
          <w:p w:rsidR="0048645C" w:rsidRDefault="0048645C" w:rsidP="00CB5009">
            <w:pPr>
              <w:jc w:val="center"/>
              <w:rPr>
                <w:b/>
              </w:rPr>
            </w:pPr>
          </w:p>
          <w:p w:rsidR="0048645C" w:rsidRDefault="0048645C" w:rsidP="00CB5009">
            <w:pPr>
              <w:jc w:val="center"/>
              <w:rPr>
                <w:b/>
              </w:rPr>
            </w:pPr>
          </w:p>
          <w:p w:rsidR="0048645C" w:rsidRDefault="0048645C" w:rsidP="00CB5009">
            <w:pPr>
              <w:jc w:val="center"/>
              <w:rPr>
                <w:b/>
              </w:rPr>
            </w:pPr>
          </w:p>
          <w:p w:rsidR="0048645C" w:rsidRDefault="0048645C" w:rsidP="00CB5009">
            <w:pPr>
              <w:jc w:val="center"/>
              <w:rPr>
                <w:b/>
              </w:rPr>
            </w:pPr>
          </w:p>
          <w:p w:rsidR="0048645C" w:rsidRDefault="0048645C" w:rsidP="00CB5009">
            <w:pPr>
              <w:jc w:val="center"/>
              <w:rPr>
                <w:b/>
              </w:rPr>
            </w:pPr>
          </w:p>
          <w:p w:rsidR="00CB5009" w:rsidRPr="007F0EC8" w:rsidRDefault="00CB5009" w:rsidP="00CB5009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:rsidR="007F0EC8" w:rsidRPr="00CE44A8" w:rsidRDefault="007F0EC8" w:rsidP="0048645C">
            <w:pPr>
              <w:rPr>
                <w:b/>
              </w:rPr>
            </w:pPr>
          </w:p>
        </w:tc>
        <w:tc>
          <w:tcPr>
            <w:tcW w:w="8092" w:type="dxa"/>
          </w:tcPr>
          <w:p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:rsidR="00816B05" w:rsidRDefault="00816B05" w:rsidP="00E6689F">
            <w:pPr>
              <w:widowControl/>
              <w:suppressAutoHyphens w:val="0"/>
            </w:pPr>
          </w:p>
          <w:p w:rsidR="00816B05" w:rsidRDefault="00816B05" w:rsidP="00E6689F">
            <w:pPr>
              <w:widowControl/>
              <w:suppressAutoHyphens w:val="0"/>
            </w:pPr>
            <w:proofErr w:type="spellStart"/>
            <w:r>
              <w:t>Čj</w:t>
            </w:r>
            <w:proofErr w:type="spellEnd"/>
            <w:r>
              <w:t>- Pravidelné hlasité čtení.</w:t>
            </w:r>
          </w:p>
          <w:p w:rsidR="00816B05" w:rsidRDefault="00816B05" w:rsidP="00E6689F">
            <w:pPr>
              <w:widowControl/>
              <w:suppressAutoHyphens w:val="0"/>
            </w:pPr>
            <w:r>
              <w:t xml:space="preserve">      DÚ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</w:t>
            </w:r>
            <w:r w:rsidR="003B5E03">
              <w:t xml:space="preserve">, požitá </w:t>
            </w:r>
            <w:proofErr w:type="gramStart"/>
            <w:r w:rsidR="003B5E03">
              <w:t>zkratka  DD</w:t>
            </w:r>
            <w:proofErr w:type="gramEnd"/>
            <w:r>
              <w:t>)</w:t>
            </w:r>
          </w:p>
          <w:p w:rsidR="0048645C" w:rsidRDefault="0048645C" w:rsidP="00E6689F">
            <w:pPr>
              <w:widowControl/>
              <w:suppressAutoHyphens w:val="0"/>
            </w:pPr>
          </w:p>
          <w:p w:rsidR="0048645C" w:rsidRDefault="0048645C" w:rsidP="0048645C">
            <w:pPr>
              <w:widowControl/>
              <w:suppressAutoHyphens w:val="0"/>
            </w:pPr>
            <w:r>
              <w:t xml:space="preserve">M – Týdenní domácí úkoly zadávané od středy do středy (+DD – dodělej doma, pokud žák </w:t>
            </w:r>
            <w:proofErr w:type="gramStart"/>
            <w:r>
              <w:t>nestíhá dostane</w:t>
            </w:r>
            <w:proofErr w:type="gramEnd"/>
            <w:r>
              <w:t xml:space="preserve"> dodělat cvičení doma, termín domluvíme přímo na hodině)</w:t>
            </w:r>
          </w:p>
          <w:p w:rsidR="0048645C" w:rsidRDefault="0048645C" w:rsidP="0048645C">
            <w:pPr>
              <w:widowControl/>
              <w:suppressAutoHyphens w:val="0"/>
            </w:pPr>
          </w:p>
          <w:p w:rsidR="0048645C" w:rsidRDefault="0048645C" w:rsidP="0048645C">
            <w:pPr>
              <w:widowControl/>
              <w:suppressAutoHyphens w:val="0"/>
            </w:pPr>
            <w:r>
              <w:t xml:space="preserve">Aj – Týdenní domácí úkoly zadávané od úterý do úterý + </w:t>
            </w:r>
            <w:proofErr w:type="gramStart"/>
            <w:r>
              <w:t>někdy  krátké</w:t>
            </w:r>
            <w:proofErr w:type="gramEnd"/>
            <w:r>
              <w:t xml:space="preserve"> nenáročné např. </w:t>
            </w:r>
            <w:proofErr w:type="spellStart"/>
            <w:r>
              <w:t>dovybarvit</w:t>
            </w:r>
            <w:proofErr w:type="spellEnd"/>
          </w:p>
          <w:p w:rsidR="0048645C" w:rsidRDefault="0048645C" w:rsidP="0048645C">
            <w:pPr>
              <w:widowControl/>
              <w:suppressAutoHyphens w:val="0"/>
            </w:pPr>
            <w:r>
              <w:t xml:space="preserve">    </w:t>
            </w:r>
          </w:p>
          <w:p w:rsidR="0048645C" w:rsidRDefault="0048645C" w:rsidP="0048645C">
            <w:pPr>
              <w:widowControl/>
              <w:suppressAutoHyphens w:val="0"/>
            </w:pPr>
            <w:r>
              <w:t>Marie Navrátilová ml., Mgr. Marie Navrátilová</w:t>
            </w:r>
          </w:p>
          <w:p w:rsidR="0048645C" w:rsidRDefault="0048645C" w:rsidP="0048645C">
            <w:pPr>
              <w:widowControl/>
              <w:suppressAutoHyphens w:val="0"/>
            </w:pPr>
          </w:p>
          <w:p w:rsidR="0048645C" w:rsidRPr="00991FDF" w:rsidRDefault="0048645C" w:rsidP="0048645C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:rsidR="0048645C" w:rsidRDefault="0048645C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48645C" w:rsidRDefault="005D3CA3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:rsidR="0048645C" w:rsidRDefault="0048645C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48645C" w:rsidRDefault="005D3CA3" w:rsidP="0048645C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48645C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48645C">
              <w:rPr>
                <w:kern w:val="0"/>
                <w:lang w:eastAsia="cs-CZ" w:bidi="ar-SA"/>
              </w:rPr>
              <w:t xml:space="preserve"> </w:t>
            </w:r>
          </w:p>
          <w:p w:rsidR="00CB5009" w:rsidRPr="0048645C" w:rsidRDefault="00CB5009" w:rsidP="0048645C">
            <w:pPr>
              <w:widowControl/>
              <w:suppressAutoHyphens w:val="0"/>
            </w:pPr>
          </w:p>
        </w:tc>
      </w:tr>
    </w:tbl>
    <w:p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A3" w:rsidRDefault="005D3CA3" w:rsidP="00060D31">
      <w:r>
        <w:separator/>
      </w:r>
    </w:p>
  </w:endnote>
  <w:endnote w:type="continuationSeparator" w:id="0">
    <w:p w:rsidR="005D3CA3" w:rsidRDefault="005D3CA3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A3" w:rsidRDefault="005D3CA3" w:rsidP="00060D31">
      <w:r>
        <w:separator/>
      </w:r>
    </w:p>
  </w:footnote>
  <w:footnote w:type="continuationSeparator" w:id="0">
    <w:p w:rsidR="005D3CA3" w:rsidRDefault="005D3CA3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FFD952A" wp14:editId="6E5057B4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proofErr w:type="gramStart"/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</w:t>
    </w:r>
    <w:proofErr w:type="gramEnd"/>
    <w:r w:rsidR="00AF0B0B">
      <w:rPr>
        <w:b/>
        <w:sz w:val="24"/>
        <w:szCs w:val="24"/>
      </w:rPr>
      <w:t xml:space="preserve">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857884"/>
    <w:multiLevelType w:val="hybridMultilevel"/>
    <w:tmpl w:val="4ADEACDA"/>
    <w:lvl w:ilvl="0" w:tplc="95C08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0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3"/>
  </w:num>
  <w:num w:numId="5">
    <w:abstractNumId w:val="19"/>
  </w:num>
  <w:num w:numId="6">
    <w:abstractNumId w:val="5"/>
  </w:num>
  <w:num w:numId="7">
    <w:abstractNumId w:val="9"/>
  </w:num>
  <w:num w:numId="8">
    <w:abstractNumId w:val="1"/>
  </w:num>
  <w:num w:numId="9">
    <w:abstractNumId w:val="14"/>
  </w:num>
  <w:num w:numId="10">
    <w:abstractNumId w:val="21"/>
  </w:num>
  <w:num w:numId="11">
    <w:abstractNumId w:val="4"/>
  </w:num>
  <w:num w:numId="12">
    <w:abstractNumId w:val="0"/>
  </w:num>
  <w:num w:numId="13">
    <w:abstractNumId w:val="22"/>
  </w:num>
  <w:num w:numId="14">
    <w:abstractNumId w:val="10"/>
  </w:num>
  <w:num w:numId="15">
    <w:abstractNumId w:val="7"/>
  </w:num>
  <w:num w:numId="16">
    <w:abstractNumId w:val="6"/>
  </w:num>
  <w:num w:numId="17">
    <w:abstractNumId w:val="8"/>
  </w:num>
  <w:num w:numId="18">
    <w:abstractNumId w:val="13"/>
  </w:num>
  <w:num w:numId="19">
    <w:abstractNumId w:val="2"/>
  </w:num>
  <w:num w:numId="20">
    <w:abstractNumId w:val="15"/>
  </w:num>
  <w:num w:numId="21">
    <w:abstractNumId w:val="17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60D31"/>
    <w:rsid w:val="0006134D"/>
    <w:rsid w:val="000710C3"/>
    <w:rsid w:val="000F0556"/>
    <w:rsid w:val="0010184A"/>
    <w:rsid w:val="00152AA3"/>
    <w:rsid w:val="0017069E"/>
    <w:rsid w:val="001910AC"/>
    <w:rsid w:val="001E76FC"/>
    <w:rsid w:val="00214C2D"/>
    <w:rsid w:val="00220753"/>
    <w:rsid w:val="0025124B"/>
    <w:rsid w:val="0025703B"/>
    <w:rsid w:val="002734E1"/>
    <w:rsid w:val="002F43A2"/>
    <w:rsid w:val="003206ED"/>
    <w:rsid w:val="00321E4E"/>
    <w:rsid w:val="00322417"/>
    <w:rsid w:val="003A6A00"/>
    <w:rsid w:val="003B5E03"/>
    <w:rsid w:val="003E563C"/>
    <w:rsid w:val="00435B5E"/>
    <w:rsid w:val="00435C11"/>
    <w:rsid w:val="00445A98"/>
    <w:rsid w:val="0048645C"/>
    <w:rsid w:val="004A1129"/>
    <w:rsid w:val="004A37B6"/>
    <w:rsid w:val="004D06A1"/>
    <w:rsid w:val="0051059A"/>
    <w:rsid w:val="00541103"/>
    <w:rsid w:val="00543366"/>
    <w:rsid w:val="00547F3A"/>
    <w:rsid w:val="005553CA"/>
    <w:rsid w:val="00584201"/>
    <w:rsid w:val="005A3EE3"/>
    <w:rsid w:val="005D3CA3"/>
    <w:rsid w:val="006005C6"/>
    <w:rsid w:val="006076C4"/>
    <w:rsid w:val="00626814"/>
    <w:rsid w:val="006426F8"/>
    <w:rsid w:val="00660C22"/>
    <w:rsid w:val="00670E20"/>
    <w:rsid w:val="006E55C7"/>
    <w:rsid w:val="00700E8B"/>
    <w:rsid w:val="00726832"/>
    <w:rsid w:val="00772006"/>
    <w:rsid w:val="00785789"/>
    <w:rsid w:val="007B365A"/>
    <w:rsid w:val="007B78E7"/>
    <w:rsid w:val="007E1F4B"/>
    <w:rsid w:val="007F0EC8"/>
    <w:rsid w:val="007F5C74"/>
    <w:rsid w:val="00816B05"/>
    <w:rsid w:val="00835845"/>
    <w:rsid w:val="00867823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3AF3"/>
    <w:rsid w:val="00944EA9"/>
    <w:rsid w:val="009B0465"/>
    <w:rsid w:val="00A027EA"/>
    <w:rsid w:val="00A1158C"/>
    <w:rsid w:val="00A11A99"/>
    <w:rsid w:val="00A26D50"/>
    <w:rsid w:val="00A324EA"/>
    <w:rsid w:val="00A76942"/>
    <w:rsid w:val="00AA7BFA"/>
    <w:rsid w:val="00AE7E75"/>
    <w:rsid w:val="00AF0B0B"/>
    <w:rsid w:val="00B16686"/>
    <w:rsid w:val="00B62F1D"/>
    <w:rsid w:val="00BB2CB9"/>
    <w:rsid w:val="00BE0D88"/>
    <w:rsid w:val="00C169DA"/>
    <w:rsid w:val="00C33D03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73ED5"/>
    <w:rsid w:val="00DA1C53"/>
    <w:rsid w:val="00DA2870"/>
    <w:rsid w:val="00DB121B"/>
    <w:rsid w:val="00E05754"/>
    <w:rsid w:val="00E06760"/>
    <w:rsid w:val="00E6689F"/>
    <w:rsid w:val="00E706D7"/>
    <w:rsid w:val="00E81025"/>
    <w:rsid w:val="00EC3C05"/>
    <w:rsid w:val="00EC59A9"/>
    <w:rsid w:val="00ED6571"/>
    <w:rsid w:val="00ED6EB2"/>
    <w:rsid w:val="00F030ED"/>
    <w:rsid w:val="00F61E12"/>
    <w:rsid w:val="00F9367D"/>
    <w:rsid w:val="00F976AB"/>
    <w:rsid w:val="00FA1BF4"/>
    <w:rsid w:val="00FA3C42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izzi.digital/preview/page/374902?token=a61521727f0cde88a66ce3416991493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kolakov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Petra Kaušková</cp:lastModifiedBy>
  <cp:revision>19</cp:revision>
  <cp:lastPrinted>2023-09-18T07:42:00Z</cp:lastPrinted>
  <dcterms:created xsi:type="dcterms:W3CDTF">2023-09-18T06:05:00Z</dcterms:created>
  <dcterms:modified xsi:type="dcterms:W3CDTF">2023-10-11T10:00:00Z</dcterms:modified>
</cp:coreProperties>
</file>