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214C2D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F5275C">
        <w:rPr>
          <w:b/>
          <w:color w:val="00B050"/>
          <w:sz w:val="32"/>
          <w:szCs w:val="32"/>
        </w:rPr>
        <w:t xml:space="preserve">. </w:t>
      </w:r>
      <w:proofErr w:type="gramStart"/>
      <w:r w:rsidR="00F5275C">
        <w:rPr>
          <w:b/>
          <w:color w:val="00B050"/>
          <w:sz w:val="32"/>
          <w:szCs w:val="32"/>
        </w:rPr>
        <w:t>ročník                  říjen</w:t>
      </w:r>
      <w:proofErr w:type="gramEnd"/>
      <w:r w:rsidR="00F5275C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1A0C54" w:rsidRDefault="001A0C54" w:rsidP="001A0C54">
            <w:pPr>
              <w:pStyle w:val="Bezmez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cs-CZ"/>
              </w:rPr>
            </w:pPr>
          </w:p>
          <w:p w:rsidR="001A0C54" w:rsidRPr="008C5BA8" w:rsidRDefault="001A0C54" w:rsidP="001A0C5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kroužky – dle rozvrhu kroužků na webu</w:t>
            </w:r>
          </w:p>
          <w:p w:rsidR="00690F6D" w:rsidRDefault="00690F6D" w:rsidP="001A0C54">
            <w:pPr>
              <w:pStyle w:val="Bezmezer"/>
              <w:rPr>
                <w:b/>
              </w:rPr>
            </w:pPr>
          </w:p>
          <w:p w:rsidR="001A0C54" w:rsidRPr="008C5BA8" w:rsidRDefault="00690F6D" w:rsidP="001A0C5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0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1A0C54"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A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Poslední hodina plaveckého výcviku </w:t>
            </w:r>
          </w:p>
          <w:p w:rsidR="001A0C54" w:rsidRPr="008C5BA8" w:rsidRDefault="001A0C54" w:rsidP="001A0C5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C54" w:rsidRDefault="001A0C54" w:rsidP="001A0C5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23F98">
              <w:rPr>
                <w:rFonts w:ascii="Times New Roman" w:hAnsi="Times New Roman" w:cs="Times New Roman"/>
                <w:sz w:val="24"/>
                <w:szCs w:val="24"/>
              </w:rPr>
              <w:t>dopoledne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tradiční akce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Ekoškoly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Sázení stromů – Josefův Důl</w:t>
            </w:r>
          </w:p>
          <w:p w:rsidR="001A0C54" w:rsidRDefault="001A0C54" w:rsidP="001A0C5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děti + rodiče + pedagogové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bude upřesněno e-mailem</w:t>
            </w:r>
            <w:bookmarkStart w:id="0" w:name="_GoBack"/>
            <w:bookmarkEnd w:id="0"/>
            <w:r w:rsidR="00BB3DF3">
              <w:t xml:space="preserve">- </w:t>
            </w:r>
            <w:r w:rsidR="00BB3DF3">
              <w:rPr>
                <w:b/>
              </w:rPr>
              <w:t>ZRUŠENO</w:t>
            </w:r>
          </w:p>
          <w:p w:rsidR="001A0C54" w:rsidRDefault="001A0C54" w:rsidP="001A0C5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A" w:rsidRPr="008C5BA8" w:rsidRDefault="001A0C54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26.-27</w:t>
            </w:r>
            <w:proofErr w:type="gramEnd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Podzimní prázdniny</w:t>
            </w: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6426F8" w:rsidRDefault="005553CA" w:rsidP="006426F8">
            <w:pPr>
              <w:rPr>
                <w:b/>
              </w:rPr>
            </w:pPr>
          </w:p>
          <w:p w:rsidR="000F0556" w:rsidRPr="00690F6D" w:rsidRDefault="00F5275C" w:rsidP="000F0556">
            <w:pPr>
              <w:rPr>
                <w:b/>
                <w:color w:val="000000"/>
              </w:rPr>
            </w:pPr>
            <w:r w:rsidRPr="00690F6D">
              <w:rPr>
                <w:b/>
              </w:rPr>
              <w:t>Stále p</w:t>
            </w:r>
            <w:r w:rsidR="000F0556" w:rsidRPr="00690F6D">
              <w:rPr>
                <w:b/>
              </w:rPr>
              <w:t xml:space="preserve">otřebujeme připravený penál: </w:t>
            </w:r>
            <w:r w:rsidR="000F0556" w:rsidRPr="00690F6D">
              <w:rPr>
                <w:color w:val="000000"/>
              </w:rPr>
              <w:t xml:space="preserve">ořezané pastelky, 2 x pero a </w:t>
            </w:r>
            <w:proofErr w:type="gramStart"/>
            <w:r w:rsidR="000F0556" w:rsidRPr="00690F6D">
              <w:rPr>
                <w:color w:val="000000"/>
              </w:rPr>
              <w:t>náplně,  2 tužky</w:t>
            </w:r>
            <w:proofErr w:type="gramEnd"/>
            <w:r w:rsidR="000F0556" w:rsidRPr="00690F6D">
              <w:rPr>
                <w:color w:val="000000"/>
              </w:rPr>
              <w:t xml:space="preserve"> (B nebo HB),  tužka na rýsování (H), krátké pravítko na podtrhávání, guma, malé lepidlo, </w:t>
            </w:r>
            <w:r w:rsidR="000F0556" w:rsidRPr="00690F6D">
              <w:rPr>
                <w:b/>
                <w:color w:val="000000"/>
              </w:rPr>
              <w:t xml:space="preserve">1x barevná propisovačka nebo </w:t>
            </w:r>
            <w:proofErr w:type="spellStart"/>
            <w:r w:rsidR="000F0556" w:rsidRPr="00690F6D">
              <w:rPr>
                <w:b/>
                <w:color w:val="000000"/>
              </w:rPr>
              <w:t>gelovka</w:t>
            </w:r>
            <w:proofErr w:type="spellEnd"/>
            <w:r w:rsidR="000F0556" w:rsidRPr="00690F6D">
              <w:rPr>
                <w:b/>
                <w:color w:val="000000"/>
              </w:rPr>
              <w:t xml:space="preserve"> na opravování</w:t>
            </w:r>
            <w:r w:rsidR="000F0556" w:rsidRPr="00690F6D">
              <w:rPr>
                <w:color w:val="000000"/>
              </w:rPr>
              <w:t xml:space="preserve"> (ne červená a žlutá), ořezávátko, </w:t>
            </w:r>
            <w:r w:rsidR="000F0556" w:rsidRPr="00690F6D">
              <w:rPr>
                <w:b/>
                <w:color w:val="000000"/>
              </w:rPr>
              <w:t>1 x fix na stírací tabulku</w:t>
            </w:r>
          </w:p>
          <w:p w:rsidR="00F5275C" w:rsidRPr="00690F6D" w:rsidRDefault="00F5275C" w:rsidP="000F0556">
            <w:pPr>
              <w:rPr>
                <w:b/>
                <w:color w:val="000000"/>
              </w:rPr>
            </w:pPr>
            <w:r w:rsidRPr="00690F6D">
              <w:rPr>
                <w:b/>
                <w:color w:val="000000"/>
              </w:rPr>
              <w:t>POTŘEBUJEME PRAVÍTKA: TROJÚHELNÍK S RYSKOU, DLOUHÉ PRAVÍTKO 30 cm</w:t>
            </w:r>
          </w:p>
          <w:p w:rsidR="00F5275C" w:rsidRPr="00690F6D" w:rsidRDefault="00602274" w:rsidP="000F0556">
            <w:pPr>
              <w:rPr>
                <w:color w:val="000000"/>
              </w:rPr>
            </w:pPr>
            <w:r w:rsidRPr="00690F6D">
              <w:rPr>
                <w:b/>
                <w:color w:val="000000"/>
              </w:rPr>
              <w:t xml:space="preserve">Na výuku: Vše </w:t>
            </w:r>
            <w:r w:rsidR="00F5275C" w:rsidRPr="00690F6D">
              <w:rPr>
                <w:b/>
                <w:color w:val="000000"/>
              </w:rPr>
              <w:t>už má být obalené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DA1C53" w:rsidRPr="00CE44A8" w:rsidRDefault="00DA1C53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AF0B0B" w:rsidRDefault="00AF0B0B" w:rsidP="00FD09A6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4A1129" w:rsidRDefault="004A1129" w:rsidP="00FD09A6">
            <w:pPr>
              <w:rPr>
                <w:b/>
              </w:rPr>
            </w:pPr>
          </w:p>
          <w:p w:rsidR="00FD09A6" w:rsidRDefault="00FD09A6" w:rsidP="008C5BA8">
            <w:pPr>
              <w:jc w:val="center"/>
              <w:rPr>
                <w:b/>
              </w:rPr>
            </w:pPr>
          </w:p>
          <w:p w:rsidR="00FD09A6" w:rsidRDefault="00FD09A6" w:rsidP="008C5BA8">
            <w:pPr>
              <w:jc w:val="center"/>
              <w:rPr>
                <w:b/>
              </w:rPr>
            </w:pPr>
          </w:p>
          <w:p w:rsidR="00690F6D" w:rsidRDefault="00690F6D" w:rsidP="008C5BA8">
            <w:pPr>
              <w:jc w:val="center"/>
              <w:rPr>
                <w:b/>
              </w:rPr>
            </w:pPr>
          </w:p>
          <w:p w:rsidR="00690F6D" w:rsidRDefault="00690F6D" w:rsidP="008C5BA8">
            <w:pPr>
              <w:jc w:val="center"/>
              <w:rPr>
                <w:b/>
              </w:rPr>
            </w:pPr>
          </w:p>
          <w:p w:rsidR="00690F6D" w:rsidRDefault="00690F6D" w:rsidP="008C5BA8">
            <w:pPr>
              <w:jc w:val="center"/>
              <w:rPr>
                <w:b/>
              </w:rPr>
            </w:pPr>
          </w:p>
          <w:p w:rsidR="000F0556" w:rsidRDefault="000F0556" w:rsidP="008C5BA8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F0B0B" w:rsidRDefault="000F0556" w:rsidP="008C5BA8">
            <w:pPr>
              <w:jc w:val="center"/>
              <w:rPr>
                <w:b/>
              </w:rPr>
            </w:pPr>
            <w:r>
              <w:rPr>
                <w:b/>
              </w:rPr>
              <w:t>(prvouka)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A1158C" w:rsidRDefault="00A1158C" w:rsidP="00E6689F">
            <w:pPr>
              <w:rPr>
                <w:b/>
              </w:rPr>
            </w:pPr>
          </w:p>
          <w:p w:rsidR="005A3294" w:rsidRDefault="005A3294" w:rsidP="00E6689F">
            <w:pPr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FD09A6" w:rsidRDefault="00FD09A6" w:rsidP="005A3294">
            <w:pPr>
              <w:jc w:val="center"/>
              <w:rPr>
                <w:b/>
              </w:rPr>
            </w:pPr>
          </w:p>
          <w:p w:rsidR="005A3294" w:rsidRPr="00CE44A8" w:rsidRDefault="005A3294" w:rsidP="005A3294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690F6D" w:rsidRDefault="00690F6D" w:rsidP="00F527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C2D" w:rsidRPr="000122C0" w:rsidRDefault="00214C2D" w:rsidP="00F527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Opakování z 2. </w:t>
            </w:r>
            <w:r w:rsidR="00FD09A6"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</w:t>
            </w: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očníku</w:t>
            </w:r>
          </w:p>
          <w:p w:rsidR="00700E8B" w:rsidRPr="00F5275C" w:rsidRDefault="00214C2D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psaní souhlásek uvnitř a na konci slov</w:t>
            </w:r>
          </w:p>
          <w:p w:rsidR="00F5275C" w:rsidRPr="000122C0" w:rsidRDefault="00F5275C" w:rsidP="00F527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Nauka o slově</w:t>
            </w:r>
          </w:p>
          <w:p w:rsidR="00F5275C" w:rsidRPr="00F5275C" w:rsidRDefault="00F5275C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slovo a skutečnost, význam slov</w:t>
            </w:r>
          </w:p>
          <w:p w:rsidR="00F5275C" w:rsidRPr="00F5275C" w:rsidRDefault="00F5275C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slova protikladná</w:t>
            </w:r>
          </w:p>
          <w:p w:rsidR="00F5275C" w:rsidRPr="00F5275C" w:rsidRDefault="00F5275C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slova souznačná</w:t>
            </w:r>
          </w:p>
          <w:p w:rsidR="00F5275C" w:rsidRPr="00F5275C" w:rsidRDefault="00F5275C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slova nadřazená, podřazená, souřadná</w:t>
            </w:r>
          </w:p>
          <w:p w:rsidR="00F5275C" w:rsidRPr="00F5275C" w:rsidRDefault="00F5275C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slova mnohoznačná</w:t>
            </w:r>
          </w:p>
          <w:p w:rsidR="00F5275C" w:rsidRPr="00F5275C" w:rsidRDefault="00F5275C" w:rsidP="00F5275C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slova citově zabarvená</w:t>
            </w:r>
          </w:p>
          <w:p w:rsidR="00F5275C" w:rsidRPr="00F5275C" w:rsidRDefault="00F5275C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>slova příbuzná</w:t>
            </w:r>
          </w:p>
          <w:p w:rsidR="00F5275C" w:rsidRPr="00F5275C" w:rsidRDefault="00F5275C" w:rsidP="00F5275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C">
              <w:rPr>
                <w:rFonts w:ascii="Times New Roman" w:hAnsi="Times New Roman" w:cs="Times New Roman"/>
                <w:sz w:val="24"/>
                <w:szCs w:val="24"/>
              </w:rPr>
              <w:t xml:space="preserve">Podzim, popis ročního období. Dokončení příběhu. Příprava na vycházku. </w:t>
            </w:r>
          </w:p>
          <w:p w:rsidR="00F5275C" w:rsidRPr="00F5275C" w:rsidRDefault="00F5275C" w:rsidP="00F5275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2D" w:rsidRPr="0060775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ARITMETIKA:</w:t>
            </w:r>
          </w:p>
          <w:p w:rsidR="00FD09A6" w:rsidRPr="00FD09A6" w:rsidRDefault="00FD09A6" w:rsidP="00FD09A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Násobení a dělení v oboru čísel do 100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ělení sedmi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 xml:space="preserve">násobení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dělení </w:t>
            </w: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osmi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 xml:space="preserve">násobení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dělení </w:t>
            </w: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devíti</w:t>
            </w:r>
          </w:p>
          <w:p w:rsidR="00FD09A6" w:rsidRPr="00FD09A6" w:rsidRDefault="00FD09A6" w:rsidP="00FD09A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Početní operace v oboru čísel do 100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pamětné sčítání a odčítání dvojmístných čísel</w:t>
            </w:r>
          </w:p>
          <w:p w:rsidR="00214C2D" w:rsidRPr="0060775F" w:rsidRDefault="00F5275C" w:rsidP="00F5275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GEOMETRIE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úsečka</w:t>
            </w:r>
          </w:p>
          <w:p w:rsidR="000F055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polopřímka</w:t>
            </w:r>
          </w:p>
          <w:p w:rsidR="004A1129" w:rsidRPr="00547F3A" w:rsidRDefault="004A1129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29" w:rsidRPr="000122C0" w:rsidRDefault="004A1129" w:rsidP="00FD09A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Domov</w:t>
            </w:r>
          </w:p>
          <w:p w:rsidR="004A1129" w:rsidRPr="00FD09A6" w:rsidRDefault="004A1129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Kde jsme doma, moje obec – volby, začlenění do kraje, části ČR, sousední státy</w:t>
            </w:r>
          </w:p>
          <w:p w:rsidR="00FD09A6" w:rsidRPr="00FD09A6" w:rsidRDefault="004A1129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Naše vlast – státní symboly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 xml:space="preserve">Praha – nejznámější historické památky </w:t>
            </w:r>
          </w:p>
          <w:p w:rsidR="00FD09A6" w:rsidRPr="000122C0" w:rsidRDefault="00FD09A6" w:rsidP="00FD09A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Krajina kolem mého domova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mapa povrchu ČR, hory, pohoří, pojmy – nadmořská výška, nížiny, vysočiny,…</w:t>
            </w:r>
          </w:p>
          <w:p w:rsidR="00FD09A6" w:rsidRPr="00FD09A6" w:rsidRDefault="00FD09A6" w:rsidP="00FD09A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 xml:space="preserve">Orientace v krajině – světové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strany, </w:t>
            </w: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 xml:space="preserve">možnosti určování svět. </w:t>
            </w:r>
            <w:proofErr w:type="gramStart"/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stran</w:t>
            </w:r>
            <w:proofErr w:type="gramEnd"/>
            <w:r w:rsidRPr="00FD09A6">
              <w:rPr>
                <w:rFonts w:ascii="Times New Roman" w:hAnsi="Times New Roman" w:cs="Times New Roman"/>
                <w:sz w:val="24"/>
                <w:szCs w:val="24"/>
              </w:rPr>
              <w:t xml:space="preserve"> v přírodě</w:t>
            </w:r>
          </w:p>
          <w:p w:rsidR="00FD09A6" w:rsidRPr="00FD09A6" w:rsidRDefault="00FD09A6" w:rsidP="00FD09A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Já to hravě zvládnu 1</w:t>
            </w:r>
          </w:p>
          <w:p w:rsidR="00FD09A6" w:rsidRPr="000122C0" w:rsidRDefault="00FD09A6" w:rsidP="00FD09A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Živá příroda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Houby  -  jedovaté a jedlé, vycházka  - zásady správného sběru hub</w:t>
            </w:r>
          </w:p>
          <w:p w:rsidR="00FD09A6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Stromy a keře – třídění stromů, stavba stromů a keřů</w:t>
            </w:r>
          </w:p>
          <w:p w:rsidR="004A1129" w:rsidRPr="00FD09A6" w:rsidRDefault="00FD09A6" w:rsidP="00FD09A6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sz w:val="24"/>
                <w:szCs w:val="24"/>
              </w:rPr>
              <w:t>Byliny</w:t>
            </w:r>
          </w:p>
          <w:p w:rsidR="00FD09A6" w:rsidRPr="00547F3A" w:rsidRDefault="00FD09A6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94" w:rsidRPr="00FA280B" w:rsidRDefault="005A3294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294" w:rsidRPr="000122C0" w:rsidRDefault="0060775F" w:rsidP="00FD09A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 my </w:t>
            </w:r>
            <w:proofErr w:type="spellStart"/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bag</w:t>
            </w:r>
            <w:proofErr w:type="spellEnd"/>
          </w:p>
          <w:p w:rsidR="0060775F" w:rsidRDefault="0060775F" w:rsidP="0060775F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F">
              <w:rPr>
                <w:rFonts w:ascii="Times New Roman" w:hAnsi="Times New Roman" w:cs="Times New Roman"/>
                <w:sz w:val="24"/>
                <w:szCs w:val="24"/>
              </w:rPr>
              <w:t>Školní pomůcky</w:t>
            </w:r>
          </w:p>
          <w:p w:rsidR="0060775F" w:rsidRDefault="0060775F" w:rsidP="0060775F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HAVE GOT </w:t>
            </w:r>
          </w:p>
          <w:p w:rsidR="0060775F" w:rsidRDefault="0060775F" w:rsidP="0060775F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– barvy a čísla 0-13</w:t>
            </w:r>
          </w:p>
          <w:p w:rsidR="0060775F" w:rsidRDefault="0060775F" w:rsidP="0060775F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5F" w:rsidRPr="000122C0" w:rsidRDefault="0060775F" w:rsidP="0060775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Happy </w:t>
            </w:r>
            <w:proofErr w:type="spellStart"/>
            <w:r w:rsidRPr="00012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Birthday</w:t>
            </w:r>
            <w:proofErr w:type="spellEnd"/>
          </w:p>
          <w:p w:rsidR="0060775F" w:rsidRDefault="0060775F" w:rsidP="0060775F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75F">
              <w:rPr>
                <w:rFonts w:ascii="Times New Roman" w:hAnsi="Times New Roman" w:cs="Times New Roman"/>
                <w:sz w:val="24"/>
                <w:szCs w:val="24"/>
              </w:rPr>
              <w:t xml:space="preserve">Čísla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20</w:t>
            </w:r>
          </w:p>
          <w:p w:rsidR="0060775F" w:rsidRDefault="0060775F" w:rsidP="0060775F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What´s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  <w:p w:rsidR="0060775F" w:rsidRPr="0060775F" w:rsidRDefault="0060775F" w:rsidP="0060775F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  <w:p w:rsidR="005A3294" w:rsidRDefault="005A3294" w:rsidP="004A1129">
            <w:pPr>
              <w:pStyle w:val="Bezmezer"/>
            </w:pPr>
          </w:p>
          <w:p w:rsidR="00677C85" w:rsidRDefault="00046201" w:rsidP="004A1129">
            <w:pPr>
              <w:pStyle w:val="Bezmezer"/>
            </w:pPr>
            <w:hyperlink r:id="rId8" w:anchor="/" w:history="1">
              <w:r w:rsidR="00677C85" w:rsidRPr="008C661F">
                <w:rPr>
                  <w:rStyle w:val="Hypertextovodkaz"/>
                </w:rPr>
                <w:t>https://cz.izzi.digital/#/</w:t>
              </w:r>
            </w:hyperlink>
          </w:p>
          <w:p w:rsidR="00677C85" w:rsidRPr="004A1129" w:rsidRDefault="00677C85" w:rsidP="004A1129">
            <w:pPr>
              <w:pStyle w:val="Bezmezer"/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Krátké zprávy,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domácí úkoly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A" w:rsidRPr="008C5BA8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660C22" w:rsidP="00E6689F">
            <w:pPr>
              <w:widowControl/>
              <w:suppressAutoHyphens w:val="0"/>
            </w:pPr>
            <w:r>
              <w:t>Důsledná kontrola plněn</w:t>
            </w:r>
            <w:r w:rsidR="00547F3A">
              <w:t>í úkolů dle zápisu v </w:t>
            </w:r>
            <w:proofErr w:type="spellStart"/>
            <w:r w:rsidR="00547F3A">
              <w:t>úkolníčku</w:t>
            </w:r>
            <w:proofErr w:type="spellEnd"/>
            <w:r w:rsidR="00547F3A">
              <w:t xml:space="preserve"> a kontrola žákovské knížky.</w:t>
            </w:r>
          </w:p>
          <w:p w:rsidR="005A3294" w:rsidRDefault="00660C22" w:rsidP="00E6689F">
            <w:pPr>
              <w:widowControl/>
              <w:suppressAutoHyphens w:val="0"/>
            </w:pPr>
            <w:r>
              <w:t>Pravidelné čtení a p</w:t>
            </w:r>
            <w:r w:rsidR="00214C2D">
              <w:t>rocvičování pamětného počítání</w:t>
            </w:r>
            <w:r w:rsidR="00547F3A">
              <w:t xml:space="preserve"> do 100, opakování násobilky 1</w:t>
            </w:r>
            <w:r w:rsidR="00FA280B">
              <w:t xml:space="preserve"> </w:t>
            </w:r>
            <w:r w:rsidR="00547F3A">
              <w:t>-</w:t>
            </w:r>
            <w:r w:rsidR="00FA280B">
              <w:t xml:space="preserve"> </w:t>
            </w:r>
            <w:r w:rsidR="00FD09A6">
              <w:t>8</w:t>
            </w:r>
            <w:r w:rsidR="00214C2D">
              <w:t>.</w:t>
            </w:r>
          </w:p>
          <w:p w:rsidR="00757A0D" w:rsidRDefault="00757A0D" w:rsidP="00E6689F">
            <w:pPr>
              <w:widowControl/>
              <w:suppressAutoHyphens w:val="0"/>
            </w:pPr>
          </w:p>
          <w:p w:rsidR="00757A0D" w:rsidRDefault="00FD09A6" w:rsidP="00FD09A6">
            <w:pPr>
              <w:widowControl/>
              <w:suppressAutoHyphens w:val="0"/>
              <w:jc w:val="both"/>
              <w:rPr>
                <w:b/>
                <w:noProof/>
                <w:lang w:eastAsia="cs-CZ" w:bidi="ar-SA"/>
              </w:rPr>
            </w:pPr>
            <w:r w:rsidRPr="00C41A00">
              <w:rPr>
                <w:b/>
                <w:noProof/>
                <w:lang w:eastAsia="cs-CZ" w:bidi="ar-SA"/>
              </w:rPr>
              <w:t>ČTENÍ VLASTNÍ KNIHY a zápis do čtenářského deník – termín do 18.</w:t>
            </w:r>
            <w:r w:rsidR="00757A0D">
              <w:rPr>
                <w:b/>
                <w:noProof/>
                <w:lang w:eastAsia="cs-CZ" w:bidi="ar-SA"/>
              </w:rPr>
              <w:t xml:space="preserve"> </w:t>
            </w:r>
            <w:r w:rsidR="00770F2C">
              <w:rPr>
                <w:b/>
                <w:noProof/>
                <w:lang w:eastAsia="cs-CZ" w:bidi="ar-SA"/>
              </w:rPr>
              <w:t>ř</w:t>
            </w:r>
            <w:r w:rsidRPr="00C41A00">
              <w:rPr>
                <w:b/>
                <w:noProof/>
                <w:lang w:eastAsia="cs-CZ" w:bidi="ar-SA"/>
              </w:rPr>
              <w:t>íjna</w:t>
            </w:r>
          </w:p>
          <w:p w:rsidR="00770F2C" w:rsidRDefault="00770F2C" w:rsidP="00FD09A6">
            <w:pPr>
              <w:widowControl/>
              <w:suppressAutoHyphens w:val="0"/>
              <w:jc w:val="both"/>
              <w:rPr>
                <w:b/>
                <w:noProof/>
                <w:lang w:eastAsia="cs-CZ" w:bidi="ar-SA"/>
              </w:rPr>
            </w:pPr>
          </w:p>
          <w:p w:rsidR="00770F2C" w:rsidRPr="00770F2C" w:rsidRDefault="00770F2C" w:rsidP="00FD09A6">
            <w:pPr>
              <w:widowControl/>
              <w:suppressAutoHyphens w:val="0"/>
              <w:jc w:val="both"/>
              <w:rPr>
                <w:noProof/>
                <w:lang w:eastAsia="cs-CZ" w:bidi="ar-SA"/>
              </w:rPr>
            </w:pPr>
            <w:r w:rsidRPr="00770F2C">
              <w:rPr>
                <w:noProof/>
                <w:lang w:eastAsia="cs-CZ" w:bidi="ar-SA"/>
              </w:rPr>
              <w:t>Mgr. Ivana Brezarová</w:t>
            </w:r>
          </w:p>
          <w:p w:rsidR="00FD09A6" w:rsidRDefault="00FD09A6" w:rsidP="00FD09A6">
            <w:pPr>
              <w:widowControl/>
              <w:suppressAutoHyphens w:val="0"/>
              <w:jc w:val="both"/>
              <w:rPr>
                <w:b/>
                <w:noProof/>
                <w:lang w:eastAsia="cs-CZ" w:bidi="ar-SA"/>
              </w:rPr>
            </w:pPr>
            <w:r w:rsidRPr="00C41A00">
              <w:rPr>
                <w:b/>
                <w:noProof/>
                <w:lang w:eastAsia="cs-CZ" w:bidi="ar-SA"/>
              </w:rPr>
              <w:t xml:space="preserve"> </w:t>
            </w:r>
          </w:p>
          <w:p w:rsidR="00757A0D" w:rsidRDefault="00757A0D" w:rsidP="00FD09A6">
            <w:pPr>
              <w:widowControl/>
              <w:suppressAutoHyphens w:val="0"/>
              <w:jc w:val="both"/>
              <w:rPr>
                <w:b/>
                <w:noProof/>
                <w:u w:val="single"/>
                <w:lang w:eastAsia="cs-CZ" w:bidi="ar-SA"/>
              </w:rPr>
            </w:pPr>
            <w:r w:rsidRPr="00757A0D">
              <w:rPr>
                <w:b/>
                <w:noProof/>
                <w:u w:val="single"/>
                <w:lang w:eastAsia="cs-CZ" w:bidi="ar-SA"/>
              </w:rPr>
              <w:t xml:space="preserve">ODKAZY NA PROCVIĆOVÁNÍ: </w:t>
            </w:r>
          </w:p>
          <w:p w:rsidR="00757A0D" w:rsidRPr="00757A0D" w:rsidRDefault="00757A0D" w:rsidP="00FD09A6">
            <w:pPr>
              <w:widowControl/>
              <w:suppressAutoHyphens w:val="0"/>
              <w:jc w:val="both"/>
              <w:rPr>
                <w:b/>
                <w:noProof/>
                <w:u w:val="single"/>
                <w:lang w:eastAsia="cs-CZ" w:bidi="ar-SA"/>
              </w:rPr>
            </w:pPr>
          </w:p>
          <w:p w:rsidR="00757A0D" w:rsidRDefault="00046201" w:rsidP="00E6689F">
            <w:pPr>
              <w:widowControl/>
              <w:suppressAutoHyphens w:val="0"/>
            </w:pPr>
            <w:hyperlink r:id="rId9" w:history="1">
              <w:r w:rsidR="00757A0D" w:rsidRPr="00284DB1">
                <w:rPr>
                  <w:rStyle w:val="Hypertextovodkaz"/>
                </w:rPr>
                <w:t>https://skolakov.eu/cesky-jazyk-3-trida/parove-souhlasky-uvnitr-slov</w:t>
              </w:r>
            </w:hyperlink>
          </w:p>
          <w:p w:rsidR="005A3294" w:rsidRDefault="005A3294" w:rsidP="00E6689F">
            <w:pPr>
              <w:widowControl/>
              <w:suppressAutoHyphens w:val="0"/>
            </w:pPr>
          </w:p>
          <w:p w:rsidR="005A3294" w:rsidRDefault="00046201" w:rsidP="00E6689F">
            <w:pPr>
              <w:widowControl/>
              <w:suppressAutoHyphens w:val="0"/>
            </w:pPr>
            <w:hyperlink r:id="rId10" w:history="1">
              <w:r w:rsidR="00757A0D" w:rsidRPr="00284DB1">
                <w:rPr>
                  <w:rStyle w:val="Hypertextovodkaz"/>
                </w:rPr>
                <w:t>https://skolakov.eu/matematika-3-trida/nasobeni-a-deleni-7</w:t>
              </w:r>
            </w:hyperlink>
          </w:p>
          <w:p w:rsidR="00757A0D" w:rsidRDefault="00757A0D" w:rsidP="00E6689F">
            <w:pPr>
              <w:widowControl/>
              <w:suppressAutoHyphens w:val="0"/>
            </w:pPr>
          </w:p>
          <w:p w:rsidR="00757A0D" w:rsidRDefault="00046201" w:rsidP="00E6689F">
            <w:pPr>
              <w:widowControl/>
              <w:suppressAutoHyphens w:val="0"/>
              <w:rPr>
                <w:rStyle w:val="Hypertextovodkaz"/>
              </w:rPr>
            </w:pPr>
            <w:hyperlink r:id="rId11" w:history="1">
              <w:r w:rsidR="00757A0D" w:rsidRPr="00284DB1">
                <w:rPr>
                  <w:rStyle w:val="Hypertextovodkaz"/>
                </w:rPr>
                <w:t>https://skolakov.eu/matematika-3-trida/nasobeni-a-deleni-8</w:t>
              </w:r>
            </w:hyperlink>
          </w:p>
          <w:p w:rsidR="0060775F" w:rsidRDefault="0060775F" w:rsidP="00E6689F">
            <w:pPr>
              <w:widowControl/>
              <w:suppressAutoHyphens w:val="0"/>
              <w:rPr>
                <w:rStyle w:val="Hypertextovodkaz"/>
              </w:rPr>
            </w:pPr>
          </w:p>
          <w:p w:rsidR="0060775F" w:rsidRDefault="00046201" w:rsidP="00E6689F">
            <w:pPr>
              <w:widowControl/>
              <w:suppressAutoHyphens w:val="0"/>
              <w:rPr>
                <w:rStyle w:val="Hypertextovodkaz"/>
              </w:rPr>
            </w:pPr>
            <w:hyperlink r:id="rId12" w:history="1">
              <w:r w:rsidR="0060775F" w:rsidRPr="00E30B2E">
                <w:rPr>
                  <w:rStyle w:val="Hypertextovodkaz"/>
                </w:rPr>
                <w:t>https://www.umimeto.org/</w:t>
              </w:r>
            </w:hyperlink>
            <w:r w:rsidR="0060775F" w:rsidRPr="0060775F">
              <w:rPr>
                <w:rStyle w:val="Hypertextovodkaz"/>
                <w:u w:val="none"/>
              </w:rPr>
              <w:t xml:space="preserve">   (</w:t>
            </w:r>
            <w:proofErr w:type="spellStart"/>
            <w:r w:rsidR="0060775F">
              <w:rPr>
                <w:rStyle w:val="Hypertextovodkaz"/>
                <w:u w:val="none"/>
              </w:rPr>
              <w:t>Ma</w:t>
            </w:r>
            <w:proofErr w:type="spellEnd"/>
            <w:r w:rsidR="0060775F">
              <w:rPr>
                <w:rStyle w:val="Hypertextovodkaz"/>
                <w:u w:val="none"/>
              </w:rPr>
              <w:t xml:space="preserve">, Aj, </w:t>
            </w:r>
            <w:proofErr w:type="spellStart"/>
            <w:r w:rsidR="0060775F">
              <w:rPr>
                <w:rStyle w:val="Hypertextovodkaz"/>
                <w:u w:val="none"/>
              </w:rPr>
              <w:t>Čj</w:t>
            </w:r>
            <w:proofErr w:type="spellEnd"/>
            <w:r w:rsidR="0060775F">
              <w:rPr>
                <w:rStyle w:val="Hypertextovodkaz"/>
                <w:u w:val="none"/>
              </w:rPr>
              <w:t>, ICT)</w:t>
            </w: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</w:p>
    <w:sectPr w:rsidR="008C0E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01" w:rsidRDefault="00046201" w:rsidP="00060D31">
      <w:r>
        <w:separator/>
      </w:r>
    </w:p>
  </w:endnote>
  <w:endnote w:type="continuationSeparator" w:id="0">
    <w:p w:rsidR="00046201" w:rsidRDefault="00046201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01" w:rsidRDefault="00046201" w:rsidP="00060D31">
      <w:r>
        <w:separator/>
      </w:r>
    </w:p>
  </w:footnote>
  <w:footnote w:type="continuationSeparator" w:id="0">
    <w:p w:rsidR="00046201" w:rsidRDefault="00046201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07AEF"/>
    <w:multiLevelType w:val="hybridMultilevel"/>
    <w:tmpl w:val="C79AD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5152"/>
    <w:multiLevelType w:val="hybridMultilevel"/>
    <w:tmpl w:val="99700C32"/>
    <w:lvl w:ilvl="0" w:tplc="8EF00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0246F"/>
    <w:multiLevelType w:val="hybridMultilevel"/>
    <w:tmpl w:val="2264D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92C6B"/>
    <w:multiLevelType w:val="hybridMultilevel"/>
    <w:tmpl w:val="461AA908"/>
    <w:lvl w:ilvl="0" w:tplc="62640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75D9"/>
    <w:multiLevelType w:val="hybridMultilevel"/>
    <w:tmpl w:val="664CF0A2"/>
    <w:lvl w:ilvl="0" w:tplc="9BBE7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84887"/>
    <w:multiLevelType w:val="hybridMultilevel"/>
    <w:tmpl w:val="16B6A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76A30"/>
    <w:multiLevelType w:val="hybridMultilevel"/>
    <w:tmpl w:val="781E82F6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30BAE"/>
    <w:multiLevelType w:val="hybridMultilevel"/>
    <w:tmpl w:val="7904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8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45233"/>
    <w:multiLevelType w:val="hybridMultilevel"/>
    <w:tmpl w:val="4972E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4"/>
  </w:num>
  <w:num w:numId="5">
    <w:abstractNumId w:val="27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30"/>
  </w:num>
  <w:num w:numId="11">
    <w:abstractNumId w:val="7"/>
  </w:num>
  <w:num w:numId="12">
    <w:abstractNumId w:val="0"/>
  </w:num>
  <w:num w:numId="13">
    <w:abstractNumId w:val="31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3"/>
  </w:num>
  <w:num w:numId="20">
    <w:abstractNumId w:val="21"/>
  </w:num>
  <w:num w:numId="21">
    <w:abstractNumId w:val="24"/>
  </w:num>
  <w:num w:numId="22">
    <w:abstractNumId w:val="25"/>
  </w:num>
  <w:num w:numId="23">
    <w:abstractNumId w:val="28"/>
  </w:num>
  <w:num w:numId="24">
    <w:abstractNumId w:val="5"/>
  </w:num>
  <w:num w:numId="25">
    <w:abstractNumId w:val="12"/>
  </w:num>
  <w:num w:numId="26">
    <w:abstractNumId w:val="22"/>
  </w:num>
  <w:num w:numId="27">
    <w:abstractNumId w:val="8"/>
  </w:num>
  <w:num w:numId="28">
    <w:abstractNumId w:val="6"/>
  </w:num>
  <w:num w:numId="29">
    <w:abstractNumId w:val="16"/>
  </w:num>
  <w:num w:numId="30">
    <w:abstractNumId w:val="29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22C0"/>
    <w:rsid w:val="00046201"/>
    <w:rsid w:val="00060D31"/>
    <w:rsid w:val="0006134D"/>
    <w:rsid w:val="000710C3"/>
    <w:rsid w:val="000F0556"/>
    <w:rsid w:val="0010184A"/>
    <w:rsid w:val="001110C1"/>
    <w:rsid w:val="00152AA3"/>
    <w:rsid w:val="0017069E"/>
    <w:rsid w:val="001910AC"/>
    <w:rsid w:val="001A0C54"/>
    <w:rsid w:val="001E76FC"/>
    <w:rsid w:val="00214C2D"/>
    <w:rsid w:val="00220753"/>
    <w:rsid w:val="0025703B"/>
    <w:rsid w:val="002734E1"/>
    <w:rsid w:val="003206ED"/>
    <w:rsid w:val="00322417"/>
    <w:rsid w:val="003A6A00"/>
    <w:rsid w:val="003E563C"/>
    <w:rsid w:val="003E7EB7"/>
    <w:rsid w:val="00435B5E"/>
    <w:rsid w:val="00435C11"/>
    <w:rsid w:val="004A1129"/>
    <w:rsid w:val="004A37B6"/>
    <w:rsid w:val="004C479A"/>
    <w:rsid w:val="004D06A1"/>
    <w:rsid w:val="0051059A"/>
    <w:rsid w:val="00541103"/>
    <w:rsid w:val="00543366"/>
    <w:rsid w:val="00547F3A"/>
    <w:rsid w:val="005553CA"/>
    <w:rsid w:val="00584201"/>
    <w:rsid w:val="005A3294"/>
    <w:rsid w:val="005A3EE3"/>
    <w:rsid w:val="005F76EB"/>
    <w:rsid w:val="00602274"/>
    <w:rsid w:val="006076C4"/>
    <w:rsid w:val="0060775F"/>
    <w:rsid w:val="00626814"/>
    <w:rsid w:val="006426F8"/>
    <w:rsid w:val="00660C22"/>
    <w:rsid w:val="00670E20"/>
    <w:rsid w:val="00677C85"/>
    <w:rsid w:val="00690F6D"/>
    <w:rsid w:val="006E55C7"/>
    <w:rsid w:val="00700E8B"/>
    <w:rsid w:val="00726832"/>
    <w:rsid w:val="00757A0D"/>
    <w:rsid w:val="00770F2C"/>
    <w:rsid w:val="00772006"/>
    <w:rsid w:val="00785789"/>
    <w:rsid w:val="007B78E7"/>
    <w:rsid w:val="007E1F4B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44EA9"/>
    <w:rsid w:val="009B0465"/>
    <w:rsid w:val="00A1158C"/>
    <w:rsid w:val="00A11A99"/>
    <w:rsid w:val="00A26D50"/>
    <w:rsid w:val="00A324EA"/>
    <w:rsid w:val="00AA7BFA"/>
    <w:rsid w:val="00AE7E75"/>
    <w:rsid w:val="00AF0B0B"/>
    <w:rsid w:val="00B16686"/>
    <w:rsid w:val="00B62F1D"/>
    <w:rsid w:val="00BB3DF3"/>
    <w:rsid w:val="00BE0D88"/>
    <w:rsid w:val="00C33D03"/>
    <w:rsid w:val="00C4598A"/>
    <w:rsid w:val="00C51F2E"/>
    <w:rsid w:val="00C56D9D"/>
    <w:rsid w:val="00C72973"/>
    <w:rsid w:val="00C73551"/>
    <w:rsid w:val="00C7461C"/>
    <w:rsid w:val="00C90C2E"/>
    <w:rsid w:val="00C96008"/>
    <w:rsid w:val="00CB353F"/>
    <w:rsid w:val="00CB5009"/>
    <w:rsid w:val="00CD6033"/>
    <w:rsid w:val="00CD6735"/>
    <w:rsid w:val="00CE2D31"/>
    <w:rsid w:val="00CE44A8"/>
    <w:rsid w:val="00CF626A"/>
    <w:rsid w:val="00D101AD"/>
    <w:rsid w:val="00D327D6"/>
    <w:rsid w:val="00D57DD6"/>
    <w:rsid w:val="00DA1C53"/>
    <w:rsid w:val="00DA2870"/>
    <w:rsid w:val="00DB121B"/>
    <w:rsid w:val="00DC6F7E"/>
    <w:rsid w:val="00E05754"/>
    <w:rsid w:val="00E06760"/>
    <w:rsid w:val="00E10F17"/>
    <w:rsid w:val="00E6689F"/>
    <w:rsid w:val="00E706D7"/>
    <w:rsid w:val="00E81025"/>
    <w:rsid w:val="00EA1B4B"/>
    <w:rsid w:val="00EC3C05"/>
    <w:rsid w:val="00ED6571"/>
    <w:rsid w:val="00ED6EB2"/>
    <w:rsid w:val="00F030ED"/>
    <w:rsid w:val="00F5275C"/>
    <w:rsid w:val="00F9367D"/>
    <w:rsid w:val="00F976AB"/>
    <w:rsid w:val="00FA1BF4"/>
    <w:rsid w:val="00FA280B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izzi.digita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mime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olakov.eu/matematika-3-trida/nasobeni-a-deleni-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matematika-3-trida/nasobeni-a-deleni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cesky-jazyk-3-trida/parove-souhlasky-uvnitr-sl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Petra Kaušková</cp:lastModifiedBy>
  <cp:revision>3</cp:revision>
  <cp:lastPrinted>2022-02-22T13:00:00Z</cp:lastPrinted>
  <dcterms:created xsi:type="dcterms:W3CDTF">2023-10-03T13:05:00Z</dcterms:created>
  <dcterms:modified xsi:type="dcterms:W3CDTF">2023-10-11T09:59:00Z</dcterms:modified>
</cp:coreProperties>
</file>