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22806" w14:textId="77777777" w:rsidR="00322417" w:rsidRDefault="00322417"/>
    <w:p w14:paraId="1A166D56" w14:textId="77777777" w:rsidR="00ED6EB2" w:rsidRDefault="00ED6EB2"/>
    <w:p w14:paraId="696D3928" w14:textId="77777777" w:rsidR="00ED6EB2" w:rsidRPr="00AF0B0B" w:rsidRDefault="00ED6EB2">
      <w:pPr>
        <w:rPr>
          <w:sz w:val="28"/>
          <w:szCs w:val="28"/>
        </w:rPr>
      </w:pPr>
    </w:p>
    <w:p w14:paraId="1E36A739" w14:textId="367CE6C6" w:rsidR="00ED6EB2" w:rsidRPr="00CB5009" w:rsidRDefault="00CE7ED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3</w:t>
      </w:r>
      <w:r w:rsidR="003B79DD">
        <w:rPr>
          <w:b/>
          <w:color w:val="00B050"/>
          <w:sz w:val="32"/>
          <w:szCs w:val="32"/>
        </w:rPr>
        <w:t xml:space="preserve">. </w:t>
      </w:r>
      <w:r w:rsidR="006A75D3">
        <w:rPr>
          <w:b/>
          <w:color w:val="00B050"/>
          <w:sz w:val="32"/>
          <w:szCs w:val="32"/>
        </w:rPr>
        <w:t>r</w:t>
      </w:r>
      <w:r w:rsidR="0091459A">
        <w:rPr>
          <w:b/>
          <w:color w:val="00B050"/>
          <w:sz w:val="32"/>
          <w:szCs w:val="32"/>
        </w:rPr>
        <w:t xml:space="preserve">očník                  únor </w:t>
      </w:r>
      <w:r w:rsidR="00060FD4">
        <w:rPr>
          <w:b/>
          <w:color w:val="00B050"/>
          <w:sz w:val="32"/>
          <w:szCs w:val="32"/>
        </w:rPr>
        <w:t xml:space="preserve"> 2024</w:t>
      </w:r>
    </w:p>
    <w:p w14:paraId="31B9FA91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E55FBA" w:rsidRPr="00CE44A8" w14:paraId="7755FBE2" w14:textId="77777777" w:rsidTr="008A759A">
        <w:trPr>
          <w:trHeight w:val="1330"/>
        </w:trPr>
        <w:tc>
          <w:tcPr>
            <w:tcW w:w="1498" w:type="dxa"/>
          </w:tcPr>
          <w:p w14:paraId="46CE63BE" w14:textId="77777777" w:rsidR="00E55FBA" w:rsidRPr="00CE44A8" w:rsidRDefault="00E55FBA" w:rsidP="00E55FBA">
            <w:pPr>
              <w:rPr>
                <w:b/>
              </w:rPr>
            </w:pPr>
          </w:p>
          <w:p w14:paraId="76D54C68" w14:textId="77777777" w:rsidR="00E55FBA" w:rsidRPr="00CE44A8" w:rsidRDefault="00E55FBA" w:rsidP="00E55FBA">
            <w:pPr>
              <w:rPr>
                <w:b/>
              </w:rPr>
            </w:pPr>
          </w:p>
          <w:p w14:paraId="6FE1308F" w14:textId="77777777" w:rsidR="00E55FBA" w:rsidRPr="00CE44A8" w:rsidRDefault="00E55FBA" w:rsidP="00E55FBA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14:paraId="526DBC07" w14:textId="77777777" w:rsidR="00E55FBA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FACC9" w14:textId="77777777" w:rsidR="00D12011" w:rsidRDefault="00D12011" w:rsidP="00D120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pátek 2. 2. – Pololetní prázdniny</w:t>
            </w:r>
          </w:p>
          <w:p w14:paraId="79F45E14" w14:textId="77777777" w:rsidR="00D12011" w:rsidRDefault="00D12011" w:rsidP="00D120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A14E9" w14:textId="77777777" w:rsidR="00D12011" w:rsidRDefault="00D12011" w:rsidP="00D120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26.2. -1.3.  Jarní prázdniny</w:t>
            </w:r>
          </w:p>
          <w:p w14:paraId="2D10C4AD" w14:textId="6B5A6FCD" w:rsidR="00E55FBA" w:rsidRPr="00060FD4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FBA" w:rsidRPr="00CE44A8" w14:paraId="79C9CA55" w14:textId="77777777" w:rsidTr="008A759A">
        <w:trPr>
          <w:trHeight w:val="1330"/>
        </w:trPr>
        <w:tc>
          <w:tcPr>
            <w:tcW w:w="1498" w:type="dxa"/>
          </w:tcPr>
          <w:p w14:paraId="38AD018A" w14:textId="77777777" w:rsidR="00E55FBA" w:rsidRPr="00CE44A8" w:rsidRDefault="00E55FBA" w:rsidP="00E55FBA">
            <w:pPr>
              <w:rPr>
                <w:b/>
              </w:rPr>
            </w:pPr>
          </w:p>
          <w:p w14:paraId="6020EF76" w14:textId="77777777" w:rsidR="00E55FBA" w:rsidRPr="00CE44A8" w:rsidRDefault="00E55FBA" w:rsidP="00E55FBA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6A8F6405" w14:textId="77777777" w:rsidR="00E55FBA" w:rsidRPr="00CE44A8" w:rsidRDefault="00E55FBA" w:rsidP="00E55FBA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14:paraId="19FD1213" w14:textId="77777777" w:rsidR="00E55FBA" w:rsidRPr="00BB0917" w:rsidRDefault="00E55FBA" w:rsidP="00E55FBA">
            <w:pPr>
              <w:rPr>
                <w:b/>
              </w:rPr>
            </w:pPr>
          </w:p>
          <w:p w14:paraId="1CAB18DA" w14:textId="77777777" w:rsidR="00E55FBA" w:rsidRPr="00BB0917" w:rsidRDefault="00E55FBA" w:rsidP="00E55FBA">
            <w:pPr>
              <w:rPr>
                <w:color w:val="000000"/>
              </w:rPr>
            </w:pPr>
            <w:r w:rsidRPr="00BB0917">
              <w:rPr>
                <w:b/>
              </w:rPr>
              <w:t xml:space="preserve">Potřebujeme připravený penál: </w:t>
            </w:r>
            <w:r w:rsidRPr="00BB0917">
              <w:rPr>
                <w:color w:val="000000"/>
              </w:rPr>
              <w:t xml:space="preserve">ořezané pastelky, 2 x pero - propisovačka,  </w:t>
            </w:r>
          </w:p>
          <w:p w14:paraId="6AE534A4" w14:textId="77777777" w:rsidR="00E55FBA" w:rsidRDefault="00E55FBA" w:rsidP="00E55FBA">
            <w:pPr>
              <w:rPr>
                <w:color w:val="000000"/>
              </w:rPr>
            </w:pPr>
            <w:r w:rsidRPr="00BB0917">
              <w:rPr>
                <w:color w:val="000000"/>
              </w:rPr>
              <w:t xml:space="preserve">2 tužky (B nebo HB),  tužka na rýsování (H), krátké pravítko na podtrhávání, guma, malé lepidlo, 1x barevná propisovačka nebo </w:t>
            </w:r>
            <w:proofErr w:type="spellStart"/>
            <w:r w:rsidRPr="00BB0917">
              <w:rPr>
                <w:color w:val="000000"/>
              </w:rPr>
              <w:t>gelovka</w:t>
            </w:r>
            <w:proofErr w:type="spellEnd"/>
            <w:r w:rsidRPr="00BB0917">
              <w:rPr>
                <w:color w:val="000000"/>
              </w:rPr>
              <w:t xml:space="preserve"> na opravování (ne červená a žlutá), ořezávátko, </w:t>
            </w:r>
          </w:p>
          <w:p w14:paraId="254DBBBE" w14:textId="21BF2B3F" w:rsidR="0086361B" w:rsidRPr="0086361B" w:rsidRDefault="00C150E2" w:rsidP="00E55F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geometrii k</w:t>
            </w:r>
            <w:r w:rsidR="0086361B" w:rsidRPr="0086361B">
              <w:rPr>
                <w:b/>
                <w:color w:val="000000"/>
              </w:rPr>
              <w:t>ružítko</w:t>
            </w:r>
          </w:p>
          <w:p w14:paraId="7621626C" w14:textId="77777777" w:rsidR="00E55FBA" w:rsidRPr="00CE44A8" w:rsidRDefault="00E55FBA" w:rsidP="00E55FBA">
            <w:pPr>
              <w:rPr>
                <w:b/>
              </w:rPr>
            </w:pPr>
          </w:p>
        </w:tc>
      </w:tr>
      <w:tr w:rsidR="00E55FBA" w:rsidRPr="00CE44A8" w14:paraId="41BE986F" w14:textId="77777777" w:rsidTr="008A759A">
        <w:trPr>
          <w:trHeight w:val="1330"/>
        </w:trPr>
        <w:tc>
          <w:tcPr>
            <w:tcW w:w="1498" w:type="dxa"/>
          </w:tcPr>
          <w:p w14:paraId="2B6F11EF" w14:textId="08AE8BC1" w:rsidR="00956EF6" w:rsidRDefault="00E55FBA" w:rsidP="00956EF6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39AAB6FC" w14:textId="75ED4B4F" w:rsidR="00E55FBA" w:rsidRPr="00CE44A8" w:rsidRDefault="00E55FBA" w:rsidP="00956EF6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14:paraId="653AA5A8" w14:textId="77777777" w:rsidR="00E55FBA" w:rsidRPr="00CE44A8" w:rsidRDefault="00E55FBA" w:rsidP="00E55FBA">
            <w:pPr>
              <w:jc w:val="center"/>
              <w:rPr>
                <w:b/>
              </w:rPr>
            </w:pPr>
          </w:p>
          <w:p w14:paraId="15F1FC25" w14:textId="77777777" w:rsidR="00E55FBA" w:rsidRDefault="00E55FBA" w:rsidP="00E55FBA">
            <w:pPr>
              <w:jc w:val="center"/>
              <w:rPr>
                <w:b/>
              </w:rPr>
            </w:pPr>
          </w:p>
          <w:p w14:paraId="7F62D04F" w14:textId="77777777" w:rsidR="00E55FBA" w:rsidRDefault="00E55FBA" w:rsidP="00E55FBA">
            <w:pPr>
              <w:jc w:val="center"/>
              <w:rPr>
                <w:b/>
              </w:rPr>
            </w:pPr>
          </w:p>
          <w:p w14:paraId="0CDE61BC" w14:textId="77777777" w:rsidR="00E55FBA" w:rsidRDefault="00E55FBA" w:rsidP="00E55FBA">
            <w:pPr>
              <w:jc w:val="center"/>
              <w:rPr>
                <w:b/>
              </w:rPr>
            </w:pPr>
          </w:p>
          <w:p w14:paraId="4A5826AA" w14:textId="77777777" w:rsidR="00E55FBA" w:rsidRDefault="00E55FBA" w:rsidP="00E55FBA">
            <w:pPr>
              <w:jc w:val="center"/>
              <w:rPr>
                <w:b/>
              </w:rPr>
            </w:pPr>
          </w:p>
          <w:p w14:paraId="32D01888" w14:textId="77777777" w:rsidR="00E55FBA" w:rsidRDefault="00E55FBA" w:rsidP="00E55FBA">
            <w:pPr>
              <w:jc w:val="center"/>
              <w:rPr>
                <w:b/>
              </w:rPr>
            </w:pPr>
          </w:p>
          <w:p w14:paraId="42044E4D" w14:textId="77777777" w:rsidR="00956EF6" w:rsidRDefault="00956EF6" w:rsidP="0086361B">
            <w:pPr>
              <w:rPr>
                <w:b/>
              </w:rPr>
            </w:pPr>
          </w:p>
          <w:p w14:paraId="24261831" w14:textId="77777777" w:rsidR="0086361B" w:rsidRDefault="0086361B" w:rsidP="0086361B">
            <w:pPr>
              <w:rPr>
                <w:b/>
              </w:rPr>
            </w:pPr>
          </w:p>
          <w:p w14:paraId="647AD209" w14:textId="77777777" w:rsidR="0086361B" w:rsidRDefault="0086361B" w:rsidP="0086361B">
            <w:pPr>
              <w:rPr>
                <w:b/>
              </w:rPr>
            </w:pPr>
          </w:p>
          <w:p w14:paraId="0F5E7FF6" w14:textId="22639037" w:rsidR="00E55FBA" w:rsidRDefault="00E55FBA" w:rsidP="00956EF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14:paraId="375FCBF8" w14:textId="77777777" w:rsidR="00E55FBA" w:rsidRPr="00CE44A8" w:rsidRDefault="00E55FBA" w:rsidP="00E55FBA">
            <w:pPr>
              <w:jc w:val="center"/>
              <w:rPr>
                <w:b/>
              </w:rPr>
            </w:pPr>
          </w:p>
          <w:p w14:paraId="7120CD7F" w14:textId="77777777" w:rsidR="00E55FBA" w:rsidRPr="00CE44A8" w:rsidRDefault="00E55FBA" w:rsidP="00E55FBA">
            <w:pPr>
              <w:jc w:val="center"/>
              <w:rPr>
                <w:b/>
              </w:rPr>
            </w:pPr>
          </w:p>
          <w:p w14:paraId="12786A44" w14:textId="77777777" w:rsidR="00E55FBA" w:rsidRDefault="00E55FBA" w:rsidP="00E55FBA">
            <w:pPr>
              <w:jc w:val="center"/>
              <w:rPr>
                <w:b/>
              </w:rPr>
            </w:pPr>
          </w:p>
          <w:p w14:paraId="30916030" w14:textId="77777777" w:rsidR="00E55FBA" w:rsidRDefault="00E55FBA" w:rsidP="00E55FBA">
            <w:pPr>
              <w:jc w:val="center"/>
              <w:rPr>
                <w:b/>
              </w:rPr>
            </w:pPr>
          </w:p>
          <w:p w14:paraId="5423CEBA" w14:textId="77777777" w:rsidR="00E55FBA" w:rsidRDefault="00E55FBA" w:rsidP="00E55FBA">
            <w:pPr>
              <w:jc w:val="center"/>
              <w:rPr>
                <w:b/>
              </w:rPr>
            </w:pPr>
          </w:p>
          <w:p w14:paraId="7CBEA5BC" w14:textId="77777777" w:rsidR="00E55FBA" w:rsidRDefault="00E55FBA" w:rsidP="00E55FBA">
            <w:pPr>
              <w:jc w:val="center"/>
              <w:rPr>
                <w:b/>
              </w:rPr>
            </w:pPr>
          </w:p>
          <w:p w14:paraId="38E91A47" w14:textId="77777777" w:rsidR="00E55FBA" w:rsidRDefault="00E55FBA" w:rsidP="00E55FBA">
            <w:pPr>
              <w:jc w:val="center"/>
              <w:rPr>
                <w:b/>
              </w:rPr>
            </w:pPr>
          </w:p>
          <w:p w14:paraId="61A1EEBB" w14:textId="77777777" w:rsidR="00E55FBA" w:rsidRDefault="00E55FBA" w:rsidP="00E55FBA">
            <w:pPr>
              <w:jc w:val="center"/>
              <w:rPr>
                <w:b/>
              </w:rPr>
            </w:pPr>
          </w:p>
          <w:p w14:paraId="1C506D14" w14:textId="77777777" w:rsidR="00E55FBA" w:rsidRDefault="00E55FBA" w:rsidP="00E55FBA">
            <w:pPr>
              <w:jc w:val="center"/>
              <w:rPr>
                <w:b/>
              </w:rPr>
            </w:pPr>
          </w:p>
          <w:p w14:paraId="213610A2" w14:textId="77777777" w:rsidR="00956EF6" w:rsidRDefault="00956EF6" w:rsidP="00956EF6">
            <w:pPr>
              <w:rPr>
                <w:b/>
              </w:rPr>
            </w:pPr>
          </w:p>
          <w:p w14:paraId="4992A31B" w14:textId="138645F2" w:rsidR="00E55FBA" w:rsidRDefault="00E55FBA" w:rsidP="00956EF6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14:paraId="19880D37" w14:textId="77777777" w:rsidR="00E55FBA" w:rsidRDefault="00E55FBA" w:rsidP="00E55FBA">
            <w:pPr>
              <w:jc w:val="center"/>
              <w:rPr>
                <w:b/>
              </w:rPr>
            </w:pPr>
          </w:p>
          <w:p w14:paraId="136FB89F" w14:textId="77777777" w:rsidR="00E55FBA" w:rsidRDefault="00E55FBA" w:rsidP="00E55FBA">
            <w:pPr>
              <w:jc w:val="center"/>
              <w:rPr>
                <w:b/>
              </w:rPr>
            </w:pPr>
          </w:p>
          <w:p w14:paraId="400A63BC" w14:textId="77777777" w:rsidR="00E55FBA" w:rsidRDefault="00E55FBA" w:rsidP="00E55FBA">
            <w:pPr>
              <w:jc w:val="center"/>
              <w:rPr>
                <w:b/>
              </w:rPr>
            </w:pPr>
          </w:p>
          <w:p w14:paraId="69A0F112" w14:textId="77777777" w:rsidR="00E55FBA" w:rsidRPr="00CE44A8" w:rsidRDefault="00E55FBA" w:rsidP="00E55FBA">
            <w:pPr>
              <w:rPr>
                <w:b/>
              </w:rPr>
            </w:pPr>
          </w:p>
          <w:p w14:paraId="5E4D2E35" w14:textId="77777777" w:rsidR="00E55FBA" w:rsidRDefault="00E55FBA" w:rsidP="00E55FBA">
            <w:pPr>
              <w:rPr>
                <w:b/>
              </w:rPr>
            </w:pPr>
          </w:p>
          <w:p w14:paraId="51F28BF5" w14:textId="77777777" w:rsidR="00E55FBA" w:rsidRDefault="00E55FBA" w:rsidP="00E55FBA">
            <w:pPr>
              <w:rPr>
                <w:b/>
              </w:rPr>
            </w:pPr>
          </w:p>
          <w:p w14:paraId="0AF4973E" w14:textId="77777777" w:rsidR="0086361B" w:rsidRDefault="0086361B" w:rsidP="00956EF6">
            <w:pPr>
              <w:jc w:val="center"/>
              <w:rPr>
                <w:b/>
              </w:rPr>
            </w:pPr>
          </w:p>
          <w:p w14:paraId="645AD5ED" w14:textId="77777777" w:rsidR="0086361B" w:rsidRDefault="0086361B" w:rsidP="00956EF6">
            <w:pPr>
              <w:jc w:val="center"/>
              <w:rPr>
                <w:b/>
              </w:rPr>
            </w:pPr>
          </w:p>
          <w:p w14:paraId="0BCDCBFA" w14:textId="77777777" w:rsidR="0086361B" w:rsidRDefault="0086361B" w:rsidP="00956EF6">
            <w:pPr>
              <w:jc w:val="center"/>
              <w:rPr>
                <w:b/>
              </w:rPr>
            </w:pPr>
          </w:p>
          <w:p w14:paraId="7116F85B" w14:textId="77777777" w:rsidR="0086361B" w:rsidRDefault="0086361B" w:rsidP="00956EF6">
            <w:pPr>
              <w:jc w:val="center"/>
              <w:rPr>
                <w:b/>
              </w:rPr>
            </w:pPr>
          </w:p>
          <w:p w14:paraId="1942A04A" w14:textId="77777777" w:rsidR="0086361B" w:rsidRDefault="0086361B" w:rsidP="00956EF6">
            <w:pPr>
              <w:jc w:val="center"/>
              <w:rPr>
                <w:b/>
              </w:rPr>
            </w:pPr>
          </w:p>
          <w:p w14:paraId="2C0BF9A5" w14:textId="77777777" w:rsidR="0086361B" w:rsidRDefault="0086361B" w:rsidP="00956EF6">
            <w:pPr>
              <w:jc w:val="center"/>
              <w:rPr>
                <w:b/>
              </w:rPr>
            </w:pPr>
          </w:p>
          <w:p w14:paraId="627502B6" w14:textId="77777777" w:rsidR="0086361B" w:rsidRDefault="0086361B" w:rsidP="00956EF6">
            <w:pPr>
              <w:jc w:val="center"/>
              <w:rPr>
                <w:b/>
              </w:rPr>
            </w:pPr>
          </w:p>
          <w:p w14:paraId="49C5EE78" w14:textId="46B4E51D" w:rsidR="00E55FBA" w:rsidRPr="00CE44A8" w:rsidRDefault="00E55FBA" w:rsidP="00956EF6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8024" w:type="dxa"/>
          </w:tcPr>
          <w:p w14:paraId="39C69F96" w14:textId="7E8D2AC4" w:rsidR="00E55FBA" w:rsidRPr="0091459A" w:rsidRDefault="00E55FBA" w:rsidP="0091459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5196F" w14:textId="77777777" w:rsidR="00E55FBA" w:rsidRDefault="0091459A" w:rsidP="00E55FB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Tvarosloví</w:t>
            </w:r>
          </w:p>
          <w:p w14:paraId="15154AF0" w14:textId="6AA3447C" w:rsidR="0091459A" w:rsidRDefault="0091459A" w:rsidP="00E7048C">
            <w:pPr>
              <w:pStyle w:val="Bezmezer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slovní druhy</w:t>
            </w:r>
          </w:p>
          <w:p w14:paraId="0C18DBAC" w14:textId="30B01194" w:rsidR="0091459A" w:rsidRDefault="0091459A" w:rsidP="00E7048C">
            <w:pPr>
              <w:pStyle w:val="Bezmezer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slova ohebná, neohebná </w:t>
            </w:r>
          </w:p>
          <w:p w14:paraId="6D9F282A" w14:textId="77777777" w:rsidR="0091459A" w:rsidRDefault="0091459A" w:rsidP="009145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Podstatná jména </w:t>
            </w:r>
          </w:p>
          <w:p w14:paraId="0DD4C574" w14:textId="6D9131F5" w:rsidR="0091459A" w:rsidRDefault="0091459A" w:rsidP="00E7048C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vlastí jména osobní</w:t>
            </w:r>
          </w:p>
          <w:p w14:paraId="76367F55" w14:textId="12ED586A" w:rsidR="0091459A" w:rsidRDefault="0091459A" w:rsidP="00E7048C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vlastní jména místní </w:t>
            </w:r>
          </w:p>
          <w:p w14:paraId="5339EDA5" w14:textId="77777777" w:rsidR="0091459A" w:rsidRDefault="0091459A" w:rsidP="009145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Telefonický rozhovor</w:t>
            </w:r>
          </w:p>
          <w:p w14:paraId="1487408F" w14:textId="0FFB1B64" w:rsidR="0091459A" w:rsidRDefault="0091459A" w:rsidP="009145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porozuměním, čtení z</w:t>
            </w:r>
            <w:r w:rsidR="00863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čítanky</w:t>
            </w:r>
          </w:p>
          <w:p w14:paraId="5D209780" w14:textId="77777777" w:rsidR="0086361B" w:rsidRDefault="0086361B" w:rsidP="009145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67DD5" w14:textId="77777777" w:rsidR="0086361B" w:rsidRPr="00060FD4" w:rsidRDefault="0086361B" w:rsidP="009145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D65EE" w14:textId="77777777" w:rsidR="00E55FBA" w:rsidRPr="00060FD4" w:rsidRDefault="00E55FBA" w:rsidP="00E55F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1053A3DD" w14:textId="77777777" w:rsidR="0086361B" w:rsidRPr="0086361B" w:rsidRDefault="0086361B" w:rsidP="00E7048C">
            <w:pPr>
              <w:pStyle w:val="Bezmezer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B">
              <w:rPr>
                <w:rFonts w:ascii="Times New Roman" w:hAnsi="Times New Roman" w:cs="Times New Roman"/>
                <w:sz w:val="24"/>
                <w:szCs w:val="24"/>
              </w:rPr>
              <w:t>jednotky délky</w:t>
            </w:r>
          </w:p>
          <w:p w14:paraId="73C1FFC4" w14:textId="77777777" w:rsidR="0086361B" w:rsidRPr="0086361B" w:rsidRDefault="0086361B" w:rsidP="00E7048C">
            <w:pPr>
              <w:pStyle w:val="Bezmezer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B">
              <w:rPr>
                <w:rFonts w:ascii="Times New Roman" w:hAnsi="Times New Roman" w:cs="Times New Roman"/>
                <w:sz w:val="24"/>
                <w:szCs w:val="24"/>
              </w:rPr>
              <w:t>jednotky hmotnosti</w:t>
            </w:r>
          </w:p>
          <w:p w14:paraId="618A4C13" w14:textId="747E0207" w:rsidR="00E55FBA" w:rsidRPr="0086361B" w:rsidRDefault="0086361B" w:rsidP="00E7048C">
            <w:pPr>
              <w:pStyle w:val="Bezmezer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1B">
              <w:rPr>
                <w:rFonts w:ascii="Times New Roman" w:hAnsi="Times New Roman" w:cs="Times New Roman"/>
                <w:sz w:val="24"/>
                <w:szCs w:val="24"/>
              </w:rPr>
              <w:t>jednotky objemu</w:t>
            </w:r>
          </w:p>
          <w:p w14:paraId="44468E7E" w14:textId="45D23E8C" w:rsidR="00E55FBA" w:rsidRPr="0086361B" w:rsidRDefault="00E55FBA" w:rsidP="0086361B">
            <w:pPr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991FDF">
              <w:rPr>
                <w:b/>
              </w:rPr>
              <w:t>GEOMETRIE:</w:t>
            </w:r>
            <w:r w:rsidRPr="006A75D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61D547DF" w14:textId="77777777" w:rsidR="00E55FBA" w:rsidRPr="00060FD4" w:rsidRDefault="00E55FBA" w:rsidP="00E7048C">
            <w:pPr>
              <w:pStyle w:val="Odstavecseseznamem"/>
              <w:widowControl/>
              <w:numPr>
                <w:ilvl w:val="0"/>
                <w:numId w:val="8"/>
              </w:numPr>
              <w:suppressAutoHyphens w:val="0"/>
              <w:spacing w:after="200" w:line="276" w:lineRule="auto"/>
              <w:rPr>
                <w:kern w:val="0"/>
                <w:lang w:eastAsia="cs-CZ" w:bidi="ar-SA"/>
              </w:rPr>
            </w:pPr>
            <w:r w:rsidRPr="00060FD4">
              <w:rPr>
                <w:kern w:val="0"/>
                <w:lang w:eastAsia="cs-CZ" w:bidi="ar-SA"/>
              </w:rPr>
              <w:t>čtyřúhelníky</w:t>
            </w:r>
          </w:p>
          <w:p w14:paraId="4E331685" w14:textId="77777777" w:rsidR="00E55FBA" w:rsidRPr="00060FD4" w:rsidRDefault="00E55FBA" w:rsidP="00E7048C">
            <w:pPr>
              <w:pStyle w:val="Odstavecseseznamem"/>
              <w:widowControl/>
              <w:numPr>
                <w:ilvl w:val="0"/>
                <w:numId w:val="8"/>
              </w:numPr>
              <w:suppressAutoHyphens w:val="0"/>
              <w:spacing w:after="200" w:line="276" w:lineRule="auto"/>
              <w:rPr>
                <w:kern w:val="0"/>
                <w:lang w:eastAsia="cs-CZ" w:bidi="ar-SA"/>
              </w:rPr>
            </w:pPr>
            <w:r w:rsidRPr="00060FD4">
              <w:rPr>
                <w:kern w:val="0"/>
                <w:lang w:eastAsia="cs-CZ" w:bidi="ar-SA"/>
              </w:rPr>
              <w:t>rýsování r</w:t>
            </w:r>
            <w:r>
              <w:rPr>
                <w:kern w:val="0"/>
                <w:lang w:eastAsia="cs-CZ" w:bidi="ar-SA"/>
              </w:rPr>
              <w:t>ovinných útvarů ve čtvercové síti</w:t>
            </w:r>
          </w:p>
          <w:p w14:paraId="2F1C0D13" w14:textId="77777777" w:rsidR="0086361B" w:rsidRPr="00CA4AAF" w:rsidRDefault="0086361B" w:rsidP="00E7048C">
            <w:pPr>
              <w:pStyle w:val="Odstavecseseznamem"/>
              <w:widowControl/>
              <w:numPr>
                <w:ilvl w:val="0"/>
                <w:numId w:val="8"/>
              </w:num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k</w:t>
            </w:r>
            <w:r w:rsidRPr="00CA4AAF">
              <w:rPr>
                <w:lang w:eastAsia="cs-CZ"/>
              </w:rPr>
              <w:t>ruh, kružnice</w:t>
            </w:r>
          </w:p>
          <w:p w14:paraId="79031DC7" w14:textId="622E4F44" w:rsidR="00956EF6" w:rsidRPr="0086361B" w:rsidRDefault="0086361B" w:rsidP="00E7048C">
            <w:pPr>
              <w:pStyle w:val="Odstavecseseznamem"/>
              <w:numPr>
                <w:ilvl w:val="0"/>
                <w:numId w:val="8"/>
              </w:numPr>
              <w:rPr>
                <w:b/>
              </w:rPr>
            </w:pPr>
            <w:r>
              <w:rPr>
                <w:lang w:eastAsia="cs-CZ"/>
              </w:rPr>
              <w:t>r</w:t>
            </w:r>
            <w:r w:rsidRPr="00CA4AAF">
              <w:rPr>
                <w:lang w:eastAsia="cs-CZ"/>
              </w:rPr>
              <w:t>ýsování kružnice</w:t>
            </w:r>
          </w:p>
          <w:p w14:paraId="68504278" w14:textId="77777777" w:rsidR="0086361B" w:rsidRDefault="0086361B" w:rsidP="0086361B">
            <w:pPr>
              <w:rPr>
                <w:b/>
              </w:rPr>
            </w:pPr>
          </w:p>
          <w:p w14:paraId="6A12E981" w14:textId="77777777" w:rsidR="0086361B" w:rsidRDefault="0086361B" w:rsidP="0086361B">
            <w:pPr>
              <w:rPr>
                <w:b/>
              </w:rPr>
            </w:pPr>
          </w:p>
          <w:p w14:paraId="7577DE71" w14:textId="6E0C48C3" w:rsidR="00E55FBA" w:rsidRPr="0086361B" w:rsidRDefault="0086361B" w:rsidP="0086361B">
            <w:pPr>
              <w:rPr>
                <w:b/>
              </w:rPr>
            </w:pPr>
            <w:r>
              <w:rPr>
                <w:b/>
              </w:rPr>
              <w:t>Lidské tělo</w:t>
            </w:r>
          </w:p>
          <w:p w14:paraId="77D9D181" w14:textId="77777777" w:rsidR="00E55FBA" w:rsidRPr="0086361B" w:rsidRDefault="00E55FBA" w:rsidP="00E7048C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B">
              <w:rPr>
                <w:rFonts w:ascii="Times New Roman" w:hAnsi="Times New Roman" w:cs="Times New Roman"/>
                <w:sz w:val="24"/>
                <w:szCs w:val="24"/>
              </w:rPr>
              <w:t>Růst a vývoj  - etapy vývoje</w:t>
            </w:r>
          </w:p>
          <w:p w14:paraId="2EAAE5E0" w14:textId="77777777" w:rsidR="0086361B" w:rsidRPr="0086361B" w:rsidRDefault="0086361B" w:rsidP="00E7048C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B">
              <w:rPr>
                <w:rFonts w:ascii="Times New Roman" w:hAnsi="Times New Roman" w:cs="Times New Roman"/>
                <w:sz w:val="24"/>
                <w:szCs w:val="24"/>
              </w:rPr>
              <w:t>Žiju zdravě – základní návyky osobní hygieny</w:t>
            </w:r>
          </w:p>
          <w:p w14:paraId="3057F6BE" w14:textId="77777777" w:rsidR="0086361B" w:rsidRPr="0086361B" w:rsidRDefault="0086361B" w:rsidP="00E7048C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B">
              <w:rPr>
                <w:rFonts w:ascii="Times New Roman" w:hAnsi="Times New Roman" w:cs="Times New Roman"/>
                <w:sz w:val="24"/>
                <w:szCs w:val="24"/>
              </w:rPr>
              <w:t>Správná výživa</w:t>
            </w:r>
          </w:p>
          <w:p w14:paraId="75A17E4A" w14:textId="77777777" w:rsidR="0086361B" w:rsidRPr="0086361B" w:rsidRDefault="0086361B" w:rsidP="00E7048C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B">
              <w:rPr>
                <w:rFonts w:ascii="Times New Roman" w:hAnsi="Times New Roman" w:cs="Times New Roman"/>
                <w:sz w:val="24"/>
                <w:szCs w:val="24"/>
              </w:rPr>
              <w:t>Denní režim</w:t>
            </w:r>
          </w:p>
          <w:p w14:paraId="034765EA" w14:textId="7E253CFC" w:rsidR="0086361B" w:rsidRPr="0086361B" w:rsidRDefault="0086361B" w:rsidP="00E7048C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B">
              <w:rPr>
                <w:rFonts w:ascii="Times New Roman" w:hAnsi="Times New Roman" w:cs="Times New Roman"/>
                <w:sz w:val="24"/>
                <w:szCs w:val="24"/>
              </w:rPr>
              <w:t>Já to hravě zvládnu 4</w:t>
            </w:r>
          </w:p>
          <w:p w14:paraId="651D793A" w14:textId="77777777" w:rsidR="0086361B" w:rsidRPr="00C150E2" w:rsidRDefault="0086361B" w:rsidP="00C150E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2">
              <w:rPr>
                <w:rFonts w:ascii="Times New Roman" w:hAnsi="Times New Roman" w:cs="Times New Roman"/>
                <w:b/>
                <w:sz w:val="24"/>
                <w:szCs w:val="24"/>
              </w:rPr>
              <w:t>Lidé a společnost</w:t>
            </w:r>
          </w:p>
          <w:p w14:paraId="36C0A141" w14:textId="77777777" w:rsidR="0086361B" w:rsidRPr="0086361B" w:rsidRDefault="0086361B" w:rsidP="00E7048C">
            <w:pPr>
              <w:pStyle w:val="Bezmezer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B">
              <w:rPr>
                <w:rFonts w:ascii="Times New Roman" w:hAnsi="Times New Roman" w:cs="Times New Roman"/>
                <w:sz w:val="24"/>
                <w:szCs w:val="24"/>
              </w:rPr>
              <w:t>Povolání dospělých</w:t>
            </w:r>
          </w:p>
          <w:p w14:paraId="16F71CC6" w14:textId="77777777" w:rsidR="0086361B" w:rsidRPr="0086361B" w:rsidRDefault="0086361B" w:rsidP="00E7048C">
            <w:pPr>
              <w:pStyle w:val="Bezmezer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Zájmové organizace, charita</w:t>
            </w:r>
          </w:p>
          <w:p w14:paraId="7294F9FD" w14:textId="21178976" w:rsidR="0086361B" w:rsidRPr="0086361B" w:rsidRDefault="0086361B" w:rsidP="0086361B">
            <w:pPr>
              <w:rPr>
                <w:b/>
              </w:rPr>
            </w:pPr>
            <w:r w:rsidRPr="0086361B">
              <w:rPr>
                <w:rFonts w:eastAsiaTheme="minorHAnsi"/>
                <w:b/>
                <w:kern w:val="0"/>
                <w:lang w:eastAsia="en-US" w:bidi="ar-SA"/>
              </w:rPr>
              <w:t>Minulost, současnost, budoucnost</w:t>
            </w:r>
          </w:p>
          <w:p w14:paraId="58474FFA" w14:textId="77777777" w:rsidR="0086361B" w:rsidRPr="0086361B" w:rsidRDefault="0086361B" w:rsidP="00E55FBA">
            <w:pPr>
              <w:rPr>
                <w:b/>
              </w:rPr>
            </w:pPr>
          </w:p>
          <w:p w14:paraId="42D40768" w14:textId="77777777" w:rsidR="0086361B" w:rsidRDefault="0086361B" w:rsidP="00E55FBA"/>
          <w:p w14:paraId="3DEFB9FC" w14:textId="1C8FC100" w:rsidR="00E55FBA" w:rsidRPr="0086361B" w:rsidRDefault="00E55FBA" w:rsidP="0086361B">
            <w:pPr>
              <w:rPr>
                <w:b/>
                <w:bCs/>
              </w:rPr>
            </w:pPr>
          </w:p>
          <w:p w14:paraId="10BDA7FF" w14:textId="04C4980A" w:rsidR="00E55FBA" w:rsidRDefault="005553B9" w:rsidP="00E55F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Body/ </w:t>
            </w:r>
            <w:proofErr w:type="spellStart"/>
            <w:r>
              <w:rPr>
                <w:b/>
                <w:bCs/>
              </w:rPr>
              <w:t>Monsters</w:t>
            </w:r>
            <w:proofErr w:type="spellEnd"/>
          </w:p>
          <w:p w14:paraId="03631096" w14:textId="092E8C04" w:rsidR="005553B9" w:rsidRPr="005553B9" w:rsidRDefault="005553B9" w:rsidP="005553B9">
            <w:pPr>
              <w:pStyle w:val="Odstavecseseznamem"/>
              <w:numPr>
                <w:ilvl w:val="0"/>
                <w:numId w:val="10"/>
              </w:numPr>
            </w:pPr>
            <w:r w:rsidRPr="005553B9">
              <w:t>Části těla</w:t>
            </w:r>
          </w:p>
          <w:p w14:paraId="2B62F363" w14:textId="77777777" w:rsidR="005553B9" w:rsidRPr="005553B9" w:rsidRDefault="005553B9" w:rsidP="005553B9">
            <w:pPr>
              <w:pStyle w:val="Odstavecseseznamem"/>
              <w:numPr>
                <w:ilvl w:val="0"/>
                <w:numId w:val="9"/>
              </w:numPr>
            </w:pPr>
            <w:r w:rsidRPr="005553B9">
              <w:t xml:space="preserve">Sloveso </w:t>
            </w:r>
            <w:proofErr w:type="spellStart"/>
            <w:r w:rsidRPr="005553B9">
              <w:t>have</w:t>
            </w:r>
            <w:proofErr w:type="spellEnd"/>
            <w:r w:rsidRPr="005553B9">
              <w:t xml:space="preserve">/has </w:t>
            </w:r>
            <w:proofErr w:type="spellStart"/>
            <w:r w:rsidRPr="005553B9">
              <w:t>got</w:t>
            </w:r>
            <w:proofErr w:type="spellEnd"/>
          </w:p>
          <w:p w14:paraId="301A1290" w14:textId="77777777" w:rsidR="005553B9" w:rsidRDefault="005553B9" w:rsidP="005553B9">
            <w:pPr>
              <w:pStyle w:val="Odstavecseseznamem"/>
              <w:numPr>
                <w:ilvl w:val="0"/>
                <w:numId w:val="9"/>
              </w:numPr>
            </w:pPr>
            <w:r w:rsidRPr="005553B9">
              <w:t>Počítání končetin, k</w:t>
            </w:r>
            <w:r>
              <w:t>r</w:t>
            </w:r>
            <w:r w:rsidRPr="005553B9">
              <w:t>eslení příšer</w:t>
            </w:r>
          </w:p>
          <w:p w14:paraId="43424109" w14:textId="77777777" w:rsidR="005553B9" w:rsidRDefault="005553B9" w:rsidP="005553B9">
            <w:pPr>
              <w:pStyle w:val="Odstavecseseznamem"/>
              <w:numPr>
                <w:ilvl w:val="0"/>
                <w:numId w:val="9"/>
              </w:numPr>
            </w:pPr>
            <w:r>
              <w:t>Opakovaní probrané látky za první půlrok</w:t>
            </w:r>
          </w:p>
          <w:p w14:paraId="129D9089" w14:textId="307D9C37" w:rsidR="005553B9" w:rsidRPr="005553B9" w:rsidRDefault="005553B9" w:rsidP="005553B9">
            <w:pPr>
              <w:pStyle w:val="Odstavecseseznamem"/>
              <w:ind w:left="780"/>
            </w:pPr>
          </w:p>
        </w:tc>
      </w:tr>
    </w:tbl>
    <w:p w14:paraId="47EAAACC" w14:textId="4F76C8B4"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14:paraId="3EB9FCC6" w14:textId="77777777" w:rsidTr="008A759A">
        <w:trPr>
          <w:trHeight w:val="2364"/>
        </w:trPr>
        <w:tc>
          <w:tcPr>
            <w:tcW w:w="1419" w:type="dxa"/>
          </w:tcPr>
          <w:p w14:paraId="10A73119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79134F84" w14:textId="77777777" w:rsidR="00E545DF" w:rsidRDefault="00E545DF" w:rsidP="00CB5009">
            <w:pPr>
              <w:jc w:val="center"/>
              <w:rPr>
                <w:b/>
              </w:rPr>
            </w:pPr>
          </w:p>
          <w:p w14:paraId="74DE6712" w14:textId="77777777" w:rsidR="00CB5009" w:rsidRPr="007F0EC8" w:rsidRDefault="00CB5009" w:rsidP="00B33396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14:paraId="132521F1" w14:textId="77777777" w:rsidR="00CB5009" w:rsidRPr="007F0EC8" w:rsidRDefault="00CB5009" w:rsidP="00B33396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14:paraId="1293CC88" w14:textId="77777777" w:rsidR="00CB5009" w:rsidRDefault="00CB5009" w:rsidP="00B33396">
            <w:pPr>
              <w:jc w:val="center"/>
              <w:rPr>
                <w:b/>
              </w:rPr>
            </w:pPr>
          </w:p>
          <w:p w14:paraId="4B1A36CD" w14:textId="77777777" w:rsidR="007F0EC8" w:rsidRPr="00CE44A8" w:rsidRDefault="007F0EC8" w:rsidP="00991FDF">
            <w:pPr>
              <w:rPr>
                <w:b/>
              </w:rPr>
            </w:pPr>
          </w:p>
        </w:tc>
        <w:tc>
          <w:tcPr>
            <w:tcW w:w="8092" w:type="dxa"/>
          </w:tcPr>
          <w:p w14:paraId="47B5358E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475AF" w14:textId="77777777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14:paraId="2AB38009" w14:textId="77777777" w:rsidR="00816B05" w:rsidRDefault="00816B05" w:rsidP="00E6689F">
            <w:pPr>
              <w:widowControl/>
              <w:suppressAutoHyphens w:val="0"/>
            </w:pPr>
          </w:p>
          <w:p w14:paraId="43439B5B" w14:textId="760D0DA6" w:rsidR="004C2EEB" w:rsidRDefault="00816B05" w:rsidP="00E6689F">
            <w:pPr>
              <w:widowControl/>
              <w:suppressAutoHyphens w:val="0"/>
              <w:rPr>
                <w:b/>
              </w:rPr>
            </w:pPr>
            <w:proofErr w:type="spellStart"/>
            <w:r>
              <w:t>Čj</w:t>
            </w:r>
            <w:proofErr w:type="spellEnd"/>
            <w:r w:rsidR="004C2EEB">
              <w:t xml:space="preserve"> </w:t>
            </w:r>
            <w:r>
              <w:t xml:space="preserve">- </w:t>
            </w:r>
            <w:r w:rsidR="00256562">
              <w:t xml:space="preserve">čtení vlastních knih a pravidelné zapisování do čtenářského deníku </w:t>
            </w:r>
            <w:r w:rsidR="00C150E2">
              <w:t>(alespoň jednu knihu za měsíc)</w:t>
            </w:r>
          </w:p>
          <w:p w14:paraId="13ABD3D8" w14:textId="77777777" w:rsidR="00816B05" w:rsidRDefault="006A75D3" w:rsidP="00E7048C">
            <w:pPr>
              <w:pStyle w:val="Odstavecseseznamem"/>
              <w:widowControl/>
              <w:numPr>
                <w:ilvl w:val="0"/>
                <w:numId w:val="2"/>
              </w:numPr>
              <w:suppressAutoHyphens w:val="0"/>
            </w:pPr>
            <w:r>
              <w:rPr>
                <w:b/>
              </w:rPr>
              <w:t>čtení s porozuměním</w:t>
            </w:r>
          </w:p>
          <w:p w14:paraId="41EABA85" w14:textId="77777777" w:rsidR="00816B05" w:rsidRDefault="004C2EEB" w:rsidP="00E6689F">
            <w:pPr>
              <w:widowControl/>
              <w:suppressAutoHyphens w:val="0"/>
            </w:pPr>
            <w:r>
              <w:t xml:space="preserve">     </w:t>
            </w:r>
          </w:p>
          <w:p w14:paraId="65024ADE" w14:textId="77777777" w:rsidR="004C2EEB" w:rsidRDefault="004C2EEB" w:rsidP="004C2EEB">
            <w:pPr>
              <w:widowControl/>
              <w:suppressAutoHyphens w:val="0"/>
              <w:jc w:val="both"/>
            </w:pPr>
            <w:r>
              <w:t>D</w:t>
            </w:r>
            <w:r w:rsidR="00BB63D6">
              <w:t>omácí úkoly</w:t>
            </w:r>
            <w:r w:rsidR="00B33396">
              <w:t xml:space="preserve"> zapisovány do </w:t>
            </w:r>
            <w:proofErr w:type="spellStart"/>
            <w:r w:rsidR="00B33396">
              <w:t>úkoláčku</w:t>
            </w:r>
            <w:proofErr w:type="spellEnd"/>
            <w:r w:rsidR="00B33396">
              <w:t>,</w:t>
            </w:r>
            <w:r>
              <w:t xml:space="preserve"> u úkolu v pracovních  sešitech značka domečku</w:t>
            </w:r>
            <w:r>
              <w:rPr>
                <w:noProof/>
                <w:lang w:eastAsia="cs-CZ" w:bidi="ar-SA"/>
              </w:rPr>
              <w:t xml:space="preserve"> </w:t>
            </w:r>
            <w:r>
              <w:t>(rodiče nemusí podepisovat úkoly).</w:t>
            </w:r>
            <w:r>
              <w:rPr>
                <w:noProof/>
                <w:lang w:eastAsia="cs-CZ" w:bidi="ar-SA"/>
              </w:rPr>
              <w:t xml:space="preserve"> </w:t>
            </w:r>
          </w:p>
          <w:p w14:paraId="23FF1C96" w14:textId="77777777" w:rsidR="00BB63D6" w:rsidRDefault="00B33396" w:rsidP="004C2EEB">
            <w:pPr>
              <w:widowControl/>
              <w:suppressAutoHyphens w:val="0"/>
              <w:jc w:val="both"/>
            </w:pPr>
            <w:r>
              <w:t xml:space="preserve">Pokud žák má individuálně </w:t>
            </w:r>
            <w:r w:rsidR="004C2EEB">
              <w:t>doko</w:t>
            </w:r>
            <w:r>
              <w:t xml:space="preserve">nčit to, co nestihl ve škole, úkol je označený </w:t>
            </w:r>
            <w:r w:rsidR="004C2EEB">
              <w:t xml:space="preserve"> DD (dokonči doma)</w:t>
            </w:r>
          </w:p>
          <w:p w14:paraId="0CF87C97" w14:textId="77777777" w:rsidR="00BB63D6" w:rsidRDefault="00BB63D6" w:rsidP="00BB63D6">
            <w:pPr>
              <w:widowControl/>
              <w:suppressAutoHyphens w:val="0"/>
            </w:pPr>
          </w:p>
          <w:p w14:paraId="33D05505" w14:textId="77777777" w:rsidR="005553CA" w:rsidRDefault="00B33396" w:rsidP="00E6689F">
            <w:pPr>
              <w:widowControl/>
              <w:suppressAutoHyphens w:val="0"/>
            </w:pPr>
            <w:r>
              <w:t xml:space="preserve"> Mgr. Ivana </w:t>
            </w:r>
            <w:proofErr w:type="spellStart"/>
            <w:r>
              <w:t>Brezarová</w:t>
            </w:r>
            <w:proofErr w:type="spellEnd"/>
          </w:p>
          <w:p w14:paraId="5A5A6214" w14:textId="77777777" w:rsidR="00991FDF" w:rsidRDefault="00991FDF" w:rsidP="00E6689F">
            <w:pPr>
              <w:widowControl/>
              <w:suppressAutoHyphens w:val="0"/>
            </w:pPr>
          </w:p>
          <w:p w14:paraId="58717B1F" w14:textId="77777777" w:rsidR="00991FDF" w:rsidRDefault="00991FDF" w:rsidP="00E6689F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14:paraId="148D36A5" w14:textId="77777777" w:rsidR="00CE7EDC" w:rsidRPr="00991FDF" w:rsidRDefault="00CE7EDC" w:rsidP="00E6689F">
            <w:pPr>
              <w:widowControl/>
              <w:suppressAutoHyphens w:val="0"/>
              <w:rPr>
                <w:b/>
              </w:rPr>
            </w:pPr>
          </w:p>
          <w:p w14:paraId="08761E61" w14:textId="77777777" w:rsidR="00991FDF" w:rsidRDefault="00B6076E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8" w:history="1">
              <w:r w:rsidR="00CE7EDC" w:rsidRPr="009D1986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367818D3" w14:textId="77777777" w:rsidR="00CE7EDC" w:rsidRDefault="00CE7EDC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14:paraId="385D2939" w14:textId="77777777" w:rsidR="00991FDF" w:rsidRDefault="00B6076E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9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991FDF">
              <w:rPr>
                <w:kern w:val="0"/>
                <w:lang w:eastAsia="cs-CZ" w:bidi="ar-SA"/>
              </w:rPr>
              <w:t xml:space="preserve"> </w:t>
            </w:r>
          </w:p>
          <w:p w14:paraId="69034FFD" w14:textId="77777777" w:rsidR="00121998" w:rsidRDefault="00121998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14:paraId="3F208669" w14:textId="77777777" w:rsidR="00991FDF" w:rsidRPr="005553CA" w:rsidRDefault="00991FDF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14:paraId="5DD13A64" w14:textId="77777777" w:rsidR="00CB5009" w:rsidRPr="00CE44A8" w:rsidRDefault="00CB5009" w:rsidP="008C0E2D">
            <w:pPr>
              <w:rPr>
                <w:b/>
              </w:rPr>
            </w:pPr>
          </w:p>
        </w:tc>
      </w:tr>
    </w:tbl>
    <w:p w14:paraId="002307BC" w14:textId="77777777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1AAE5" w14:textId="77777777" w:rsidR="00B6076E" w:rsidRDefault="00B6076E" w:rsidP="00060D31">
      <w:r>
        <w:separator/>
      </w:r>
    </w:p>
  </w:endnote>
  <w:endnote w:type="continuationSeparator" w:id="0">
    <w:p w14:paraId="7BFAB3E0" w14:textId="77777777" w:rsidR="00B6076E" w:rsidRDefault="00B6076E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426CD" w14:textId="77777777" w:rsidR="00B6076E" w:rsidRDefault="00B6076E" w:rsidP="00060D31">
      <w:r>
        <w:separator/>
      </w:r>
    </w:p>
  </w:footnote>
  <w:footnote w:type="continuationSeparator" w:id="0">
    <w:p w14:paraId="21B2E498" w14:textId="77777777" w:rsidR="00B6076E" w:rsidRDefault="00B6076E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981D5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420AC82B" wp14:editId="32ADF51C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77069CE5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743"/>
    <w:multiLevelType w:val="hybridMultilevel"/>
    <w:tmpl w:val="7AFCAED0"/>
    <w:lvl w:ilvl="0" w:tplc="04050001">
      <w:start w:val="1"/>
      <w:numFmt w:val="bullet"/>
      <w:lvlText w:val=""/>
      <w:lvlJc w:val="left"/>
      <w:pPr>
        <w:ind w:left="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105B4"/>
    <w:multiLevelType w:val="hybridMultilevel"/>
    <w:tmpl w:val="151E5C94"/>
    <w:lvl w:ilvl="0" w:tplc="04050001">
      <w:start w:val="1"/>
      <w:numFmt w:val="bullet"/>
      <w:lvlText w:val=""/>
      <w:lvlJc w:val="left"/>
      <w:pPr>
        <w:ind w:left="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C399F"/>
    <w:multiLevelType w:val="hybridMultilevel"/>
    <w:tmpl w:val="B4F00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C5EB9"/>
    <w:multiLevelType w:val="hybridMultilevel"/>
    <w:tmpl w:val="6E925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94A14"/>
    <w:multiLevelType w:val="hybridMultilevel"/>
    <w:tmpl w:val="4FAE3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26F8F"/>
    <w:multiLevelType w:val="hybridMultilevel"/>
    <w:tmpl w:val="3D266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636BC"/>
    <w:multiLevelType w:val="hybridMultilevel"/>
    <w:tmpl w:val="EC6475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D601F18"/>
    <w:multiLevelType w:val="hybridMultilevel"/>
    <w:tmpl w:val="2B18A8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7CC3"/>
    <w:rsid w:val="00060D31"/>
    <w:rsid w:val="00060FD4"/>
    <w:rsid w:val="0006134D"/>
    <w:rsid w:val="000710C3"/>
    <w:rsid w:val="000F0556"/>
    <w:rsid w:val="0010184A"/>
    <w:rsid w:val="00104CCB"/>
    <w:rsid w:val="00121998"/>
    <w:rsid w:val="00152AA3"/>
    <w:rsid w:val="001564AF"/>
    <w:rsid w:val="0017069E"/>
    <w:rsid w:val="001910AC"/>
    <w:rsid w:val="001E76FC"/>
    <w:rsid w:val="00214C2D"/>
    <w:rsid w:val="00220753"/>
    <w:rsid w:val="00254031"/>
    <w:rsid w:val="00256562"/>
    <w:rsid w:val="0025703B"/>
    <w:rsid w:val="002734E1"/>
    <w:rsid w:val="00314226"/>
    <w:rsid w:val="003206ED"/>
    <w:rsid w:val="00322417"/>
    <w:rsid w:val="003A6A00"/>
    <w:rsid w:val="003B79DD"/>
    <w:rsid w:val="003E563C"/>
    <w:rsid w:val="00406E44"/>
    <w:rsid w:val="00407EAF"/>
    <w:rsid w:val="004222A7"/>
    <w:rsid w:val="00435B5E"/>
    <w:rsid w:val="00435C11"/>
    <w:rsid w:val="00451752"/>
    <w:rsid w:val="004A1129"/>
    <w:rsid w:val="004A37B6"/>
    <w:rsid w:val="004C2EEB"/>
    <w:rsid w:val="004C51FE"/>
    <w:rsid w:val="004D06A1"/>
    <w:rsid w:val="004E6764"/>
    <w:rsid w:val="004F733E"/>
    <w:rsid w:val="0051059A"/>
    <w:rsid w:val="00532829"/>
    <w:rsid w:val="00541103"/>
    <w:rsid w:val="00543366"/>
    <w:rsid w:val="00547F3A"/>
    <w:rsid w:val="005553B9"/>
    <w:rsid w:val="005553CA"/>
    <w:rsid w:val="00576321"/>
    <w:rsid w:val="00584201"/>
    <w:rsid w:val="005A3EE3"/>
    <w:rsid w:val="005F08FC"/>
    <w:rsid w:val="006076C4"/>
    <w:rsid w:val="00626814"/>
    <w:rsid w:val="006426F8"/>
    <w:rsid w:val="006563FD"/>
    <w:rsid w:val="00660C22"/>
    <w:rsid w:val="00670E20"/>
    <w:rsid w:val="006A75D3"/>
    <w:rsid w:val="006C00BA"/>
    <w:rsid w:val="006E55C7"/>
    <w:rsid w:val="00700E8B"/>
    <w:rsid w:val="00726832"/>
    <w:rsid w:val="00771B73"/>
    <w:rsid w:val="00772006"/>
    <w:rsid w:val="00785789"/>
    <w:rsid w:val="007B365A"/>
    <w:rsid w:val="007B78E7"/>
    <w:rsid w:val="007E1F4B"/>
    <w:rsid w:val="007F0EC8"/>
    <w:rsid w:val="00816B05"/>
    <w:rsid w:val="00835845"/>
    <w:rsid w:val="0086361B"/>
    <w:rsid w:val="00867823"/>
    <w:rsid w:val="00867DAE"/>
    <w:rsid w:val="00885186"/>
    <w:rsid w:val="00890F73"/>
    <w:rsid w:val="008A759A"/>
    <w:rsid w:val="008B7AC5"/>
    <w:rsid w:val="008C0E2D"/>
    <w:rsid w:val="008C5BA8"/>
    <w:rsid w:val="008C733B"/>
    <w:rsid w:val="0091459A"/>
    <w:rsid w:val="00914CF7"/>
    <w:rsid w:val="00916D74"/>
    <w:rsid w:val="00923F98"/>
    <w:rsid w:val="00944EA9"/>
    <w:rsid w:val="00956EF6"/>
    <w:rsid w:val="00991FDF"/>
    <w:rsid w:val="009B0465"/>
    <w:rsid w:val="009B6FFE"/>
    <w:rsid w:val="00A1158C"/>
    <w:rsid w:val="00A11A99"/>
    <w:rsid w:val="00A26D50"/>
    <w:rsid w:val="00A324EA"/>
    <w:rsid w:val="00A353DB"/>
    <w:rsid w:val="00A41D5B"/>
    <w:rsid w:val="00AA7BFA"/>
    <w:rsid w:val="00AB0887"/>
    <w:rsid w:val="00AC0435"/>
    <w:rsid w:val="00AE7E75"/>
    <w:rsid w:val="00AF0B0B"/>
    <w:rsid w:val="00B16686"/>
    <w:rsid w:val="00B33396"/>
    <w:rsid w:val="00B6076E"/>
    <w:rsid w:val="00B62F1D"/>
    <w:rsid w:val="00B92D26"/>
    <w:rsid w:val="00BB0917"/>
    <w:rsid w:val="00BB63D6"/>
    <w:rsid w:val="00BD3874"/>
    <w:rsid w:val="00BE0D88"/>
    <w:rsid w:val="00C150E2"/>
    <w:rsid w:val="00C169DA"/>
    <w:rsid w:val="00C33D03"/>
    <w:rsid w:val="00C4133D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E7EDC"/>
    <w:rsid w:val="00CF626A"/>
    <w:rsid w:val="00D101AD"/>
    <w:rsid w:val="00D12011"/>
    <w:rsid w:val="00D17458"/>
    <w:rsid w:val="00D327D6"/>
    <w:rsid w:val="00D407F9"/>
    <w:rsid w:val="00D73ED5"/>
    <w:rsid w:val="00DA1C53"/>
    <w:rsid w:val="00DA2870"/>
    <w:rsid w:val="00DB121B"/>
    <w:rsid w:val="00DB7549"/>
    <w:rsid w:val="00DC2B41"/>
    <w:rsid w:val="00E05754"/>
    <w:rsid w:val="00E06760"/>
    <w:rsid w:val="00E11165"/>
    <w:rsid w:val="00E545DF"/>
    <w:rsid w:val="00E55FBA"/>
    <w:rsid w:val="00E6689F"/>
    <w:rsid w:val="00E7048C"/>
    <w:rsid w:val="00E706D7"/>
    <w:rsid w:val="00E81025"/>
    <w:rsid w:val="00EC3C05"/>
    <w:rsid w:val="00EC59A9"/>
    <w:rsid w:val="00ED6571"/>
    <w:rsid w:val="00ED6EB2"/>
    <w:rsid w:val="00F01144"/>
    <w:rsid w:val="00F030ED"/>
    <w:rsid w:val="00F9367D"/>
    <w:rsid w:val="00F976AB"/>
    <w:rsid w:val="00FA1BF4"/>
    <w:rsid w:val="00FA3C42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DE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to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kolakov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5</cp:revision>
  <cp:lastPrinted>2024-03-02T13:54:00Z</cp:lastPrinted>
  <dcterms:created xsi:type="dcterms:W3CDTF">2024-02-04T11:43:00Z</dcterms:created>
  <dcterms:modified xsi:type="dcterms:W3CDTF">2024-03-02T13:54:00Z</dcterms:modified>
</cp:coreProperties>
</file>